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0768B" w14:textId="77777777" w:rsidR="00F81813" w:rsidRDefault="00F81813">
      <w:pPr>
        <w:pStyle w:val="Style2"/>
        <w:pBdr>
          <w:bottom w:val="single" w:sz="12" w:space="1" w:color="auto"/>
        </w:pBdr>
        <w:adjustRightInd/>
        <w:rPr>
          <w:rStyle w:val="CharacterStyle1"/>
          <w:rFonts w:ascii="Arial" w:hAnsi="Arial" w:cs="Arial"/>
          <w:lang w:val="hr-HR"/>
        </w:rPr>
      </w:pPr>
    </w:p>
    <w:p w14:paraId="777066DE" w14:textId="77777777" w:rsidR="00F81813" w:rsidRPr="00D509C8" w:rsidRDefault="00F81813">
      <w:pPr>
        <w:pStyle w:val="Style2"/>
        <w:adjustRightInd/>
        <w:jc w:val="center"/>
        <w:rPr>
          <w:rStyle w:val="CharacterStyle1"/>
          <w:rFonts w:ascii="Arial" w:hAnsi="Arial" w:cs="Arial"/>
          <w:b/>
          <w:bCs/>
          <w:lang w:val="hr-HR"/>
        </w:rPr>
      </w:pPr>
    </w:p>
    <w:p w14:paraId="2E275194" w14:textId="0C791A59" w:rsidR="00F81813" w:rsidRPr="000119D8" w:rsidRDefault="00D509C8" w:rsidP="00D509C8">
      <w:pPr>
        <w:pStyle w:val="Style2"/>
        <w:adjustRightInd/>
        <w:rPr>
          <w:rStyle w:val="CharacterStyle1"/>
          <w:b/>
          <w:bCs/>
          <w:lang w:val="hr-HR"/>
        </w:rPr>
      </w:pPr>
      <w:r w:rsidRPr="000119D8">
        <w:rPr>
          <w:rStyle w:val="CharacterStyle1"/>
          <w:b/>
          <w:bCs/>
          <w:lang w:val="hr-HR"/>
        </w:rPr>
        <w:t>JAVNA USTANOVA PARK PRIRODE PAPUK</w:t>
      </w:r>
    </w:p>
    <w:p w14:paraId="35716937" w14:textId="77777777" w:rsidR="00F81813" w:rsidRPr="000119D8" w:rsidRDefault="00000000">
      <w:pPr>
        <w:rPr>
          <w:b/>
          <w:bCs/>
          <w:sz w:val="24"/>
        </w:rPr>
      </w:pPr>
      <w:r w:rsidRPr="000119D8">
        <w:rPr>
          <w:b/>
          <w:bCs/>
          <w:sz w:val="24"/>
        </w:rPr>
        <w:t>RKP: 26514</w:t>
      </w:r>
    </w:p>
    <w:p w14:paraId="5ADE43A3" w14:textId="77777777" w:rsidR="00F81813" w:rsidRPr="000119D8" w:rsidRDefault="00000000">
      <w:pPr>
        <w:rPr>
          <w:b/>
          <w:bCs/>
          <w:sz w:val="24"/>
        </w:rPr>
      </w:pPr>
      <w:r w:rsidRPr="000119D8">
        <w:rPr>
          <w:b/>
          <w:bCs/>
          <w:sz w:val="24"/>
        </w:rPr>
        <w:t>Razina:11, Razdjel:077; Djelatnost: 9104</w:t>
      </w:r>
    </w:p>
    <w:p w14:paraId="1BD5AA32" w14:textId="78BBBC49" w:rsidR="00F81813" w:rsidRPr="000119D8" w:rsidRDefault="00F81813">
      <w:pPr>
        <w:rPr>
          <w:sz w:val="24"/>
        </w:rPr>
      </w:pPr>
    </w:p>
    <w:p w14:paraId="5533257E" w14:textId="77777777" w:rsidR="001753F0" w:rsidRPr="000119D8" w:rsidRDefault="001753F0">
      <w:pPr>
        <w:rPr>
          <w:sz w:val="24"/>
        </w:rPr>
      </w:pPr>
    </w:p>
    <w:p w14:paraId="6EEEFBCE" w14:textId="77777777" w:rsidR="00F81813" w:rsidRPr="000119D8" w:rsidRDefault="00000000">
      <w:pPr>
        <w:ind w:left="1416" w:firstLine="708"/>
        <w:rPr>
          <w:b/>
          <w:bCs/>
          <w:sz w:val="24"/>
        </w:rPr>
      </w:pPr>
      <w:r w:rsidRPr="000119D8">
        <w:rPr>
          <w:b/>
          <w:bCs/>
          <w:sz w:val="24"/>
        </w:rPr>
        <w:t>Bilješke uz Izvještaj o prihodima i rashodima</w:t>
      </w:r>
    </w:p>
    <w:p w14:paraId="613EFE27" w14:textId="3388AA39" w:rsidR="00F81813" w:rsidRPr="000119D8" w:rsidRDefault="00000000">
      <w:pPr>
        <w:jc w:val="center"/>
        <w:rPr>
          <w:b/>
          <w:bCs/>
          <w:sz w:val="24"/>
        </w:rPr>
      </w:pPr>
      <w:r w:rsidRPr="000119D8">
        <w:rPr>
          <w:b/>
          <w:bCs/>
          <w:sz w:val="24"/>
        </w:rPr>
        <w:t xml:space="preserve">primicima i izdacima </w:t>
      </w:r>
      <w:bookmarkStart w:id="0" w:name="_Hlk76991083"/>
      <w:r w:rsidRPr="000119D8">
        <w:rPr>
          <w:b/>
          <w:bCs/>
          <w:sz w:val="24"/>
        </w:rPr>
        <w:t>za razdoblje I-</w:t>
      </w:r>
      <w:r w:rsidR="00D509C8" w:rsidRPr="000119D8">
        <w:rPr>
          <w:b/>
          <w:bCs/>
          <w:sz w:val="24"/>
        </w:rPr>
        <w:t>XII</w:t>
      </w:r>
      <w:r w:rsidRPr="000119D8">
        <w:rPr>
          <w:b/>
          <w:bCs/>
          <w:sz w:val="24"/>
        </w:rPr>
        <w:t xml:space="preserve"> 202</w:t>
      </w:r>
      <w:r w:rsidR="00047B84" w:rsidRPr="000119D8">
        <w:rPr>
          <w:b/>
          <w:bCs/>
          <w:sz w:val="24"/>
        </w:rPr>
        <w:t>3</w:t>
      </w:r>
      <w:r w:rsidRPr="000119D8">
        <w:rPr>
          <w:b/>
          <w:bCs/>
          <w:sz w:val="24"/>
        </w:rPr>
        <w:t>. godine</w:t>
      </w:r>
      <w:bookmarkEnd w:id="0"/>
    </w:p>
    <w:p w14:paraId="48A902CC" w14:textId="77777777" w:rsidR="00F81813" w:rsidRPr="000119D8" w:rsidRDefault="00F81813">
      <w:pPr>
        <w:pStyle w:val="Bezproreda"/>
        <w:spacing w:line="276" w:lineRule="auto"/>
        <w:rPr>
          <w:rStyle w:val="CharacterStyle1"/>
          <w:rFonts w:ascii="Times New Roman" w:hAnsi="Times New Roman"/>
          <w:u w:val="single"/>
        </w:rPr>
      </w:pPr>
    </w:p>
    <w:p w14:paraId="16DD23C7" w14:textId="77777777" w:rsidR="00F81813" w:rsidRPr="000119D8" w:rsidRDefault="00000000">
      <w:pPr>
        <w:pStyle w:val="Bezproreda"/>
        <w:spacing w:line="276" w:lineRule="auto"/>
        <w:rPr>
          <w:rStyle w:val="CharacterStyle1"/>
          <w:rFonts w:ascii="Times New Roman" w:hAnsi="Times New Roman"/>
          <w:u w:val="single"/>
        </w:rPr>
      </w:pPr>
      <w:r w:rsidRPr="000119D8">
        <w:rPr>
          <w:rStyle w:val="CharacterStyle1"/>
          <w:rFonts w:ascii="Times New Roman" w:hAnsi="Times New Roman"/>
          <w:u w:val="single"/>
        </w:rPr>
        <w:t>Bilješka br. 1</w:t>
      </w:r>
    </w:p>
    <w:p w14:paraId="3CB250B3" w14:textId="77777777" w:rsidR="00F81813" w:rsidRPr="000119D8" w:rsidRDefault="00F81813">
      <w:pPr>
        <w:pStyle w:val="Bezproreda"/>
        <w:spacing w:line="276" w:lineRule="auto"/>
        <w:rPr>
          <w:rStyle w:val="CharacterStyle1"/>
          <w:rFonts w:ascii="Times New Roman" w:hAnsi="Times New Roman"/>
          <w:u w:val="single"/>
        </w:rPr>
      </w:pPr>
    </w:p>
    <w:p w14:paraId="1FCEC0D7" w14:textId="54AD1740" w:rsidR="00F81813" w:rsidRPr="000119D8" w:rsidRDefault="00000000">
      <w:pPr>
        <w:jc w:val="both"/>
        <w:rPr>
          <w:sz w:val="24"/>
        </w:rPr>
      </w:pPr>
      <w:r w:rsidRPr="000119D8">
        <w:rPr>
          <w:sz w:val="24"/>
        </w:rPr>
        <w:t>Ukupno ostvareni prihodi poslovanja u razdoblju I-</w:t>
      </w:r>
      <w:r w:rsidR="00D509C8" w:rsidRPr="000119D8">
        <w:rPr>
          <w:sz w:val="24"/>
        </w:rPr>
        <w:t>XII</w:t>
      </w:r>
      <w:r w:rsidRPr="000119D8">
        <w:rPr>
          <w:sz w:val="24"/>
        </w:rPr>
        <w:t xml:space="preserve"> mjeseca 202</w:t>
      </w:r>
      <w:r w:rsidR="00047B84" w:rsidRPr="000119D8">
        <w:rPr>
          <w:sz w:val="24"/>
        </w:rPr>
        <w:t>3</w:t>
      </w:r>
      <w:r w:rsidRPr="000119D8">
        <w:rPr>
          <w:sz w:val="24"/>
        </w:rPr>
        <w:t xml:space="preserve">. godine iznose </w:t>
      </w:r>
      <w:r w:rsidR="00D509C8" w:rsidRPr="000119D8">
        <w:rPr>
          <w:sz w:val="24"/>
        </w:rPr>
        <w:t>1.119.961,49</w:t>
      </w:r>
      <w:r w:rsidR="00047B84" w:rsidRPr="000119D8">
        <w:rPr>
          <w:sz w:val="24"/>
        </w:rPr>
        <w:t xml:space="preserve"> EUR</w:t>
      </w:r>
      <w:r w:rsidRPr="000119D8">
        <w:rPr>
          <w:sz w:val="24"/>
        </w:rPr>
        <w:t xml:space="preserve">, a ukupni rashodi poslovanja iznose </w:t>
      </w:r>
      <w:r w:rsidR="00D509C8" w:rsidRPr="000119D8">
        <w:rPr>
          <w:sz w:val="24"/>
        </w:rPr>
        <w:t>1.016.879,97</w:t>
      </w:r>
      <w:r w:rsidR="00047B84" w:rsidRPr="000119D8">
        <w:rPr>
          <w:sz w:val="24"/>
        </w:rPr>
        <w:t xml:space="preserve"> EUR</w:t>
      </w:r>
      <w:r w:rsidRPr="000119D8">
        <w:rPr>
          <w:sz w:val="24"/>
        </w:rPr>
        <w:t>, prihod</w:t>
      </w:r>
      <w:r w:rsidR="00047B84" w:rsidRPr="000119D8">
        <w:rPr>
          <w:sz w:val="24"/>
        </w:rPr>
        <w:t>i</w:t>
      </w:r>
      <w:r w:rsidRPr="000119D8">
        <w:rPr>
          <w:sz w:val="24"/>
        </w:rPr>
        <w:t xml:space="preserve"> od prodaje nefinancijske imovine</w:t>
      </w:r>
      <w:r w:rsidR="00047B84" w:rsidRPr="000119D8">
        <w:rPr>
          <w:sz w:val="24"/>
        </w:rPr>
        <w:t xml:space="preserve"> iznose 11.680,00 EUR</w:t>
      </w:r>
      <w:r w:rsidRPr="000119D8">
        <w:rPr>
          <w:sz w:val="24"/>
        </w:rPr>
        <w:t xml:space="preserve"> dok rashodi za nabavu nefinancijske imovine iznose </w:t>
      </w:r>
      <w:r w:rsidR="00D509C8" w:rsidRPr="000119D8">
        <w:rPr>
          <w:sz w:val="24"/>
        </w:rPr>
        <w:t>232.642,07</w:t>
      </w:r>
      <w:r w:rsidR="00047B84" w:rsidRPr="000119D8">
        <w:rPr>
          <w:sz w:val="24"/>
        </w:rPr>
        <w:t xml:space="preserve"> EUR</w:t>
      </w:r>
      <w:r w:rsidRPr="000119D8">
        <w:rPr>
          <w:sz w:val="24"/>
        </w:rPr>
        <w:t>.</w:t>
      </w:r>
    </w:p>
    <w:p w14:paraId="59C8BB77" w14:textId="77777777" w:rsidR="00F81813" w:rsidRPr="000119D8" w:rsidRDefault="00F81813">
      <w:pPr>
        <w:pStyle w:val="Bezproreda"/>
        <w:spacing w:line="276" w:lineRule="auto"/>
        <w:jc w:val="both"/>
        <w:rPr>
          <w:rStyle w:val="CharacterStyle1"/>
          <w:rFonts w:ascii="Times New Roman" w:hAnsi="Times New Roman"/>
          <w:u w:val="single"/>
        </w:rPr>
      </w:pPr>
    </w:p>
    <w:p w14:paraId="04CCA963" w14:textId="77777777" w:rsidR="00F81813" w:rsidRPr="000119D8" w:rsidRDefault="00000000">
      <w:pPr>
        <w:pStyle w:val="Bezproreda"/>
        <w:spacing w:line="276" w:lineRule="auto"/>
        <w:jc w:val="both"/>
        <w:rPr>
          <w:rStyle w:val="CharacterStyle1"/>
          <w:rFonts w:ascii="Times New Roman" w:hAnsi="Times New Roman"/>
          <w:u w:val="single"/>
        </w:rPr>
      </w:pPr>
      <w:r w:rsidRPr="000119D8">
        <w:rPr>
          <w:rStyle w:val="CharacterStyle1"/>
          <w:rFonts w:ascii="Times New Roman" w:hAnsi="Times New Roman"/>
          <w:u w:val="single"/>
        </w:rPr>
        <w:t>Bilješka br. 2</w:t>
      </w:r>
    </w:p>
    <w:p w14:paraId="3A8AF6AF" w14:textId="77777777" w:rsidR="00F81813" w:rsidRPr="000119D8" w:rsidRDefault="00F81813">
      <w:pPr>
        <w:pStyle w:val="Bezproreda"/>
        <w:spacing w:line="276" w:lineRule="auto"/>
        <w:jc w:val="both"/>
        <w:rPr>
          <w:rStyle w:val="CharacterStyle1"/>
          <w:rFonts w:ascii="Times New Roman" w:hAnsi="Times New Roman"/>
        </w:rPr>
      </w:pPr>
    </w:p>
    <w:p w14:paraId="00266880" w14:textId="77777777" w:rsidR="00F81813" w:rsidRPr="000119D8" w:rsidRDefault="00000000">
      <w:pPr>
        <w:pStyle w:val="Bezproreda"/>
        <w:spacing w:line="276" w:lineRule="auto"/>
        <w:jc w:val="both"/>
        <w:rPr>
          <w:rStyle w:val="CharacterStyle1"/>
          <w:rFonts w:ascii="Times New Roman" w:hAnsi="Times New Roman"/>
          <w:b/>
          <w:bCs/>
        </w:rPr>
      </w:pPr>
      <w:r w:rsidRPr="000119D8">
        <w:rPr>
          <w:rStyle w:val="CharacterStyle1"/>
          <w:rFonts w:ascii="Times New Roman" w:hAnsi="Times New Roman"/>
          <w:b/>
          <w:bCs/>
        </w:rPr>
        <w:t>Prihodi poslovanja</w:t>
      </w:r>
    </w:p>
    <w:p w14:paraId="5C83B091" w14:textId="77777777" w:rsidR="00F81813" w:rsidRPr="000119D8" w:rsidRDefault="00F81813">
      <w:pPr>
        <w:pStyle w:val="Bezproreda"/>
        <w:spacing w:line="276" w:lineRule="auto"/>
        <w:jc w:val="both"/>
        <w:rPr>
          <w:rStyle w:val="CharacterStyle1"/>
          <w:rFonts w:ascii="Times New Roman" w:hAnsi="Times New Roman"/>
          <w:b/>
          <w:bCs/>
        </w:rPr>
      </w:pPr>
    </w:p>
    <w:p w14:paraId="4319A21D" w14:textId="4DFD0860" w:rsidR="00F81813" w:rsidRPr="000119D8" w:rsidRDefault="00000000">
      <w:pPr>
        <w:pStyle w:val="Bezproreda"/>
        <w:spacing w:line="276" w:lineRule="auto"/>
        <w:jc w:val="both"/>
        <w:rPr>
          <w:rStyle w:val="CharacterStyle1"/>
          <w:rFonts w:ascii="Times New Roman" w:hAnsi="Times New Roman"/>
        </w:rPr>
      </w:pPr>
      <w:r w:rsidRPr="000119D8">
        <w:rPr>
          <w:rStyle w:val="CharacterStyle1"/>
          <w:rFonts w:ascii="Times New Roman" w:hAnsi="Times New Roman"/>
        </w:rPr>
        <w:t xml:space="preserve">Na </w:t>
      </w:r>
      <w:r w:rsidRPr="000119D8">
        <w:rPr>
          <w:rStyle w:val="CharacterStyle1"/>
          <w:rFonts w:ascii="Times New Roman" w:hAnsi="Times New Roman"/>
          <w:b/>
          <w:bCs/>
        </w:rPr>
        <w:t>šifri 6</w:t>
      </w:r>
      <w:r w:rsidRPr="000119D8">
        <w:rPr>
          <w:rStyle w:val="CharacterStyle1"/>
          <w:rFonts w:ascii="Times New Roman" w:hAnsi="Times New Roman"/>
        </w:rPr>
        <w:t xml:space="preserve"> iskazan je prihod poslovanja u iznosu </w:t>
      </w:r>
      <w:r w:rsidR="00D509C8" w:rsidRPr="000119D8">
        <w:rPr>
          <w:rStyle w:val="CharacterStyle1"/>
          <w:rFonts w:ascii="Times New Roman" w:hAnsi="Times New Roman"/>
        </w:rPr>
        <w:t>1.119.961,49</w:t>
      </w:r>
      <w:r w:rsidRPr="000119D8">
        <w:rPr>
          <w:rStyle w:val="CharacterStyle1"/>
          <w:rFonts w:ascii="Times New Roman" w:hAnsi="Times New Roman"/>
        </w:rPr>
        <w:t xml:space="preserve"> </w:t>
      </w:r>
      <w:r w:rsidR="00047B84" w:rsidRPr="000119D8">
        <w:rPr>
          <w:rStyle w:val="CharacterStyle1"/>
          <w:rFonts w:ascii="Times New Roman" w:hAnsi="Times New Roman"/>
        </w:rPr>
        <w:t>EUR</w:t>
      </w:r>
      <w:r w:rsidR="003928CC" w:rsidRPr="000119D8">
        <w:rPr>
          <w:rStyle w:val="CharacterStyle1"/>
          <w:rFonts w:ascii="Times New Roman" w:hAnsi="Times New Roman"/>
        </w:rPr>
        <w:t>,</w:t>
      </w:r>
    </w:p>
    <w:p w14:paraId="496D08ED" w14:textId="77777777" w:rsidR="00F81813" w:rsidRPr="000119D8" w:rsidRDefault="00F81813">
      <w:pPr>
        <w:pStyle w:val="Bezproreda"/>
        <w:spacing w:line="276" w:lineRule="auto"/>
        <w:jc w:val="both"/>
        <w:rPr>
          <w:rStyle w:val="CharacterStyle1"/>
          <w:rFonts w:ascii="Times New Roman" w:hAnsi="Times New Roman"/>
          <w:color w:val="FF0000"/>
        </w:rPr>
      </w:pPr>
    </w:p>
    <w:p w14:paraId="76FC567E" w14:textId="76FEF87C" w:rsidR="00F81813" w:rsidRPr="000119D8" w:rsidRDefault="00000000">
      <w:pPr>
        <w:pStyle w:val="Bezproreda"/>
        <w:spacing w:line="276" w:lineRule="auto"/>
        <w:jc w:val="both"/>
        <w:rPr>
          <w:rStyle w:val="CharacterStyle1"/>
          <w:rFonts w:ascii="Times New Roman" w:hAnsi="Times New Roman"/>
          <w:color w:val="000000" w:themeColor="text1"/>
          <w:u w:val="single"/>
        </w:rPr>
      </w:pPr>
      <w:r w:rsidRPr="000119D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- šifra 632 </w:t>
      </w:r>
      <w:r w:rsidR="001753F0" w:rsidRPr="000119D8">
        <w:rPr>
          <w:rFonts w:ascii="Times New Roman" w:hAnsi="Times New Roman"/>
          <w:b/>
          <w:bCs/>
          <w:color w:val="000000" w:themeColor="text1"/>
          <w:sz w:val="24"/>
          <w:szCs w:val="24"/>
        </w:rPr>
        <w:t>– Pomoći od međunarodnih</w:t>
      </w:r>
      <w:r w:rsidR="006A485E" w:rsidRPr="000119D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organizacija te institucija i tijela EU </w:t>
      </w:r>
      <w:r w:rsidR="006A485E" w:rsidRPr="000119D8">
        <w:rPr>
          <w:rFonts w:ascii="Times New Roman" w:hAnsi="Times New Roman"/>
          <w:color w:val="000000" w:themeColor="text1"/>
          <w:sz w:val="24"/>
          <w:szCs w:val="24"/>
        </w:rPr>
        <w:t>(šifre 632</w:t>
      </w:r>
      <w:r w:rsidR="00D509C8" w:rsidRPr="000119D8">
        <w:rPr>
          <w:rFonts w:ascii="Times New Roman" w:hAnsi="Times New Roman"/>
          <w:color w:val="000000" w:themeColor="text1"/>
          <w:sz w:val="24"/>
          <w:szCs w:val="24"/>
        </w:rPr>
        <w:t>4)</w:t>
      </w:r>
      <w:r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bookmarkStart w:id="1" w:name="_Hlk139892163"/>
      <w:r w:rsidR="00CF4B82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u 2023. godini </w:t>
      </w:r>
      <w:r w:rsidR="00D509C8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iznosi 13.266,18 EUR, a odnosi se na </w:t>
      </w:r>
      <w:r w:rsidR="0044107D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naknadno uvaženu žalbu koja je 2020. godine upućena Središnjoj agenciji za financiranje i ugovaranje programa i projekata Europske unije (vezano uz nabavu „Panoramskog autobusa“). Ostvareni prihod je vezan za projekt </w:t>
      </w:r>
      <w:r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6.c.2. </w:t>
      </w:r>
      <w:proofErr w:type="spellStart"/>
      <w:r w:rsidRPr="000119D8">
        <w:rPr>
          <w:rFonts w:ascii="Times New Roman" w:hAnsi="Times New Roman"/>
          <w:color w:val="000000" w:themeColor="text1"/>
          <w:sz w:val="24"/>
          <w:szCs w:val="24"/>
        </w:rPr>
        <w:t>Geopriče</w:t>
      </w:r>
      <w:proofErr w:type="spellEnd"/>
      <w:r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UNESCO </w:t>
      </w:r>
      <w:proofErr w:type="spellStart"/>
      <w:r w:rsidRPr="000119D8">
        <w:rPr>
          <w:rFonts w:ascii="Times New Roman" w:hAnsi="Times New Roman"/>
          <w:color w:val="000000" w:themeColor="text1"/>
          <w:sz w:val="24"/>
          <w:szCs w:val="24"/>
        </w:rPr>
        <w:t>Geoparka</w:t>
      </w:r>
      <w:proofErr w:type="spellEnd"/>
      <w:r w:rsidR="003928CC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koji je završen</w:t>
      </w:r>
      <w:r w:rsidR="0044107D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2022. godine</w:t>
      </w:r>
      <w:r w:rsidR="00CF4B82" w:rsidRPr="000119D8">
        <w:rPr>
          <w:rFonts w:ascii="Times New Roman" w:hAnsi="Times New Roman"/>
          <w:color w:val="000000" w:themeColor="text1"/>
          <w:sz w:val="24"/>
          <w:szCs w:val="24"/>
        </w:rPr>
        <w:t>.</w:t>
      </w:r>
    </w:p>
    <w:bookmarkEnd w:id="1"/>
    <w:p w14:paraId="1263103A" w14:textId="77777777" w:rsidR="00F81813" w:rsidRPr="000119D8" w:rsidRDefault="00F81813">
      <w:pPr>
        <w:pStyle w:val="Bezproreda"/>
        <w:spacing w:line="276" w:lineRule="auto"/>
        <w:jc w:val="both"/>
        <w:rPr>
          <w:rFonts w:ascii="Times New Roman" w:hAnsi="Times New Roman"/>
          <w:color w:val="FF0000"/>
          <w:spacing w:val="-1"/>
          <w:sz w:val="24"/>
          <w:szCs w:val="24"/>
        </w:rPr>
      </w:pPr>
    </w:p>
    <w:p w14:paraId="0DEB1964" w14:textId="4742F875" w:rsidR="00771D6C" w:rsidRPr="000119D8" w:rsidRDefault="00000000" w:rsidP="00771D6C">
      <w:pPr>
        <w:pStyle w:val="Bezproreda"/>
        <w:spacing w:line="276" w:lineRule="auto"/>
        <w:jc w:val="both"/>
        <w:rPr>
          <w:rStyle w:val="CharacterStyle1"/>
          <w:rFonts w:ascii="Times New Roman" w:hAnsi="Times New Roman"/>
          <w:color w:val="FF0000"/>
          <w:u w:val="single"/>
        </w:rPr>
      </w:pPr>
      <w:r w:rsidRPr="000119D8">
        <w:rPr>
          <w:rFonts w:ascii="Times New Roman" w:hAnsi="Times New Roman"/>
          <w:b/>
          <w:sz w:val="24"/>
          <w:szCs w:val="24"/>
        </w:rPr>
        <w:t>- šifra 634</w:t>
      </w:r>
      <w:r w:rsidR="00771D6C" w:rsidRPr="000119D8">
        <w:rPr>
          <w:rFonts w:ascii="Times New Roman" w:hAnsi="Times New Roman"/>
          <w:b/>
          <w:sz w:val="24"/>
          <w:szCs w:val="24"/>
        </w:rPr>
        <w:t xml:space="preserve"> – Pomoći od izvanproračunskih korisnika </w:t>
      </w:r>
      <w:r w:rsidR="00771D6C" w:rsidRPr="000119D8">
        <w:rPr>
          <w:rFonts w:ascii="Times New Roman" w:hAnsi="Times New Roman"/>
          <w:bCs/>
          <w:sz w:val="24"/>
          <w:szCs w:val="24"/>
        </w:rPr>
        <w:t>(šifre 6341+6342)</w:t>
      </w:r>
      <w:r w:rsidRPr="000119D8">
        <w:rPr>
          <w:rFonts w:ascii="Times New Roman" w:hAnsi="Times New Roman"/>
          <w:bCs/>
          <w:sz w:val="24"/>
          <w:szCs w:val="24"/>
        </w:rPr>
        <w:t xml:space="preserve">  iznos</w:t>
      </w:r>
      <w:r w:rsidR="00771D6C" w:rsidRPr="000119D8">
        <w:rPr>
          <w:rFonts w:ascii="Times New Roman" w:hAnsi="Times New Roman"/>
          <w:bCs/>
          <w:sz w:val="24"/>
          <w:szCs w:val="24"/>
        </w:rPr>
        <w:t>e</w:t>
      </w:r>
      <w:r w:rsidRPr="000119D8">
        <w:rPr>
          <w:rFonts w:ascii="Times New Roman" w:hAnsi="Times New Roman"/>
          <w:bCs/>
          <w:sz w:val="24"/>
          <w:szCs w:val="24"/>
        </w:rPr>
        <w:t xml:space="preserve"> </w:t>
      </w:r>
      <w:r w:rsidR="0044107D" w:rsidRPr="000119D8">
        <w:rPr>
          <w:rFonts w:ascii="Times New Roman" w:hAnsi="Times New Roman"/>
          <w:bCs/>
          <w:sz w:val="24"/>
          <w:szCs w:val="24"/>
        </w:rPr>
        <w:t>100.332,38</w:t>
      </w:r>
      <w:r w:rsidRPr="000119D8">
        <w:rPr>
          <w:rFonts w:ascii="Times New Roman" w:hAnsi="Times New Roman"/>
          <w:bCs/>
          <w:sz w:val="24"/>
          <w:szCs w:val="24"/>
        </w:rPr>
        <w:t xml:space="preserve"> </w:t>
      </w:r>
      <w:r w:rsidR="00047B84" w:rsidRPr="000119D8">
        <w:rPr>
          <w:rFonts w:ascii="Times New Roman" w:hAnsi="Times New Roman"/>
          <w:bCs/>
          <w:sz w:val="24"/>
          <w:szCs w:val="24"/>
        </w:rPr>
        <w:t>EUR</w:t>
      </w:r>
      <w:r w:rsidR="00771D6C" w:rsidRPr="000119D8">
        <w:rPr>
          <w:rFonts w:ascii="Times New Roman" w:hAnsi="Times New Roman"/>
          <w:bCs/>
          <w:sz w:val="24"/>
          <w:szCs w:val="24"/>
        </w:rPr>
        <w:t>, a</w:t>
      </w:r>
      <w:r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odnos</w:t>
      </w:r>
      <w:r w:rsidR="00771D6C" w:rsidRPr="000119D8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se na</w:t>
      </w:r>
      <w:r w:rsidR="00047B84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tekuće pomoći od HZZ-a za financiranje mjere „Stalni sezonac“</w:t>
      </w:r>
      <w:r w:rsidR="000119D8">
        <w:rPr>
          <w:rFonts w:ascii="Times New Roman" w:hAnsi="Times New Roman"/>
          <w:color w:val="000000" w:themeColor="text1"/>
          <w:sz w:val="24"/>
          <w:szCs w:val="24"/>
        </w:rPr>
        <w:t xml:space="preserve"> u iznosu 2.013,61 EUR</w:t>
      </w:r>
      <w:r w:rsidR="003928CC" w:rsidRPr="000119D8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047B84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tekuće pomoći od Fonda za zaštitu okoliša i energetsku učinkovitost za projekt realiziran u 2022. godini „</w:t>
      </w:r>
      <w:proofErr w:type="spellStart"/>
      <w:r w:rsidR="00047B84" w:rsidRPr="000119D8">
        <w:rPr>
          <w:rFonts w:ascii="Times New Roman" w:hAnsi="Times New Roman"/>
          <w:color w:val="000000" w:themeColor="text1"/>
          <w:sz w:val="24"/>
          <w:szCs w:val="24"/>
        </w:rPr>
        <w:t>Plastic</w:t>
      </w:r>
      <w:proofErr w:type="spellEnd"/>
      <w:r w:rsidR="00047B84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Free Zona“</w:t>
      </w:r>
      <w:r w:rsidR="000119D8">
        <w:rPr>
          <w:rFonts w:ascii="Times New Roman" w:hAnsi="Times New Roman"/>
          <w:color w:val="000000" w:themeColor="text1"/>
          <w:sz w:val="24"/>
          <w:szCs w:val="24"/>
        </w:rPr>
        <w:t xml:space="preserve"> u iznosu 4.661,12 EUR</w:t>
      </w:r>
      <w:r w:rsidR="00047B84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te </w:t>
      </w:r>
      <w:r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kapitalne pomoći od </w:t>
      </w:r>
      <w:bookmarkStart w:id="2" w:name="_Hlk157603033"/>
      <w:r w:rsidRPr="000119D8">
        <w:rPr>
          <w:rFonts w:ascii="Times New Roman" w:hAnsi="Times New Roman"/>
          <w:color w:val="000000" w:themeColor="text1"/>
          <w:sz w:val="24"/>
          <w:szCs w:val="24"/>
        </w:rPr>
        <w:t>Fonda za zaštitu okoliša i energetsku učinkovitost</w:t>
      </w:r>
      <w:bookmarkEnd w:id="2"/>
      <w:r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47B84" w:rsidRPr="000119D8">
        <w:rPr>
          <w:rFonts w:ascii="Times New Roman" w:hAnsi="Times New Roman"/>
          <w:color w:val="000000" w:themeColor="text1"/>
          <w:sz w:val="24"/>
          <w:szCs w:val="24"/>
        </w:rPr>
        <w:t>za projektnu dokumentaciju za projekt „Vrata Papuka“</w:t>
      </w:r>
      <w:r w:rsidR="000119D8">
        <w:rPr>
          <w:rFonts w:ascii="Times New Roman" w:hAnsi="Times New Roman"/>
          <w:color w:val="000000" w:themeColor="text1"/>
          <w:sz w:val="24"/>
          <w:szCs w:val="24"/>
        </w:rPr>
        <w:t xml:space="preserve"> u iznosu 93.657,65 EUR</w:t>
      </w:r>
      <w:r w:rsidR="00CF4B82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771D6C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Ostvareno u izvještajnom razdoblju tekuće godine je </w:t>
      </w:r>
      <w:r w:rsidR="0044107D" w:rsidRPr="000119D8">
        <w:rPr>
          <w:rFonts w:ascii="Times New Roman" w:hAnsi="Times New Roman"/>
          <w:color w:val="000000" w:themeColor="text1"/>
          <w:sz w:val="24"/>
          <w:szCs w:val="24"/>
        </w:rPr>
        <w:t>manje</w:t>
      </w:r>
      <w:r w:rsidR="00771D6C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u odnosu na </w:t>
      </w:r>
      <w:r w:rsidR="00771D6C" w:rsidRPr="000119D8">
        <w:rPr>
          <w:rStyle w:val="CharacterStyle1"/>
          <w:rFonts w:ascii="Times New Roman" w:hAnsi="Times New Roman"/>
          <w:color w:val="000000" w:themeColor="text1"/>
        </w:rPr>
        <w:t>ostvareno u izvještajnom razdoblju prethodne godine</w:t>
      </w:r>
      <w:r w:rsidR="004D6FF6">
        <w:rPr>
          <w:rStyle w:val="CharacterStyle1"/>
          <w:rFonts w:ascii="Times New Roman" w:hAnsi="Times New Roman"/>
          <w:color w:val="000000" w:themeColor="text1"/>
        </w:rPr>
        <w:t>, a</w:t>
      </w:r>
      <w:r w:rsidR="00771D6C" w:rsidRPr="000119D8">
        <w:rPr>
          <w:rStyle w:val="CharacterStyle1"/>
          <w:rFonts w:ascii="Times New Roman" w:hAnsi="Times New Roman"/>
          <w:color w:val="000000" w:themeColor="text1"/>
        </w:rPr>
        <w:t xml:space="preserve"> razlog tomu je što s</w:t>
      </w:r>
      <w:r w:rsidR="00CF4B82" w:rsidRPr="000119D8">
        <w:rPr>
          <w:rStyle w:val="CharacterStyle1"/>
          <w:rFonts w:ascii="Times New Roman" w:hAnsi="Times New Roman"/>
          <w:color w:val="000000" w:themeColor="text1"/>
        </w:rPr>
        <w:t xml:space="preserve">u se u 2022. godini </w:t>
      </w:r>
      <w:r w:rsidR="00771D6C" w:rsidRPr="000119D8">
        <w:rPr>
          <w:rStyle w:val="CharacterStyle1"/>
          <w:rFonts w:ascii="Times New Roman" w:hAnsi="Times New Roman"/>
          <w:color w:val="000000" w:themeColor="text1"/>
        </w:rPr>
        <w:t xml:space="preserve"> </w:t>
      </w:r>
      <w:r w:rsidR="00CF4B82" w:rsidRPr="000119D8">
        <w:rPr>
          <w:rStyle w:val="CharacterStyle1"/>
          <w:rFonts w:ascii="Times New Roman" w:hAnsi="Times New Roman"/>
          <w:color w:val="000000" w:themeColor="text1"/>
        </w:rPr>
        <w:t>dobivena sredstva za</w:t>
      </w:r>
      <w:r w:rsidR="00771D6C" w:rsidRPr="000119D8">
        <w:rPr>
          <w:rStyle w:val="CharacterStyle1"/>
          <w:rFonts w:ascii="Times New Roman" w:hAnsi="Times New Roman"/>
          <w:color w:val="000000" w:themeColor="text1"/>
        </w:rPr>
        <w:t xml:space="preserve"> projekt </w:t>
      </w:r>
      <w:proofErr w:type="spellStart"/>
      <w:r w:rsidR="00771D6C" w:rsidRPr="000119D8">
        <w:rPr>
          <w:rFonts w:ascii="Times New Roman" w:hAnsi="Times New Roman"/>
          <w:color w:val="000000" w:themeColor="text1"/>
          <w:sz w:val="24"/>
          <w:szCs w:val="24"/>
        </w:rPr>
        <w:t>Geopriče</w:t>
      </w:r>
      <w:proofErr w:type="spellEnd"/>
      <w:r w:rsidR="00771D6C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UNESCO </w:t>
      </w:r>
      <w:proofErr w:type="spellStart"/>
      <w:r w:rsidR="00771D6C" w:rsidRPr="000119D8">
        <w:rPr>
          <w:rFonts w:ascii="Times New Roman" w:hAnsi="Times New Roman"/>
          <w:color w:val="000000" w:themeColor="text1"/>
          <w:sz w:val="24"/>
          <w:szCs w:val="24"/>
        </w:rPr>
        <w:t>Geoparka</w:t>
      </w:r>
      <w:proofErr w:type="spellEnd"/>
      <w:r w:rsidR="00771D6C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po završnim ZNS-ovima</w:t>
      </w:r>
      <w:r w:rsidR="0044107D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D6FF6">
        <w:rPr>
          <w:rFonts w:ascii="Times New Roman" w:hAnsi="Times New Roman"/>
          <w:color w:val="000000" w:themeColor="text1"/>
          <w:sz w:val="24"/>
          <w:szCs w:val="24"/>
        </w:rPr>
        <w:t xml:space="preserve">od Fonda za zaštitu okoliša i energetsku učinkovitost dok istih nije bilo u 2023. godini. </w:t>
      </w:r>
    </w:p>
    <w:p w14:paraId="440C86F6" w14:textId="77777777" w:rsidR="00771D6C" w:rsidRPr="000119D8" w:rsidRDefault="00000000">
      <w:pPr>
        <w:pStyle w:val="Bezproreda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7E8EB3E4" w14:textId="7AAC8F09" w:rsidR="00DA2570" w:rsidRPr="000119D8" w:rsidRDefault="00000000" w:rsidP="001F7FFC">
      <w:pPr>
        <w:pStyle w:val="Bezproreda"/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0119D8">
        <w:rPr>
          <w:rFonts w:ascii="Times New Roman" w:hAnsi="Times New Roman"/>
          <w:b/>
          <w:sz w:val="24"/>
          <w:szCs w:val="24"/>
        </w:rPr>
        <w:t xml:space="preserve">- šifra 639 </w:t>
      </w:r>
      <w:r w:rsidR="00E10F83" w:rsidRPr="000119D8">
        <w:rPr>
          <w:rFonts w:ascii="Times New Roman" w:hAnsi="Times New Roman"/>
          <w:b/>
          <w:sz w:val="24"/>
          <w:szCs w:val="24"/>
        </w:rPr>
        <w:t xml:space="preserve">– Prijenosi između proračunskih korisnika istog proračuna </w:t>
      </w:r>
      <w:r w:rsidR="00E10F83" w:rsidRPr="000119D8">
        <w:rPr>
          <w:rFonts w:ascii="Times New Roman" w:hAnsi="Times New Roman"/>
          <w:bCs/>
          <w:sz w:val="24"/>
          <w:szCs w:val="24"/>
        </w:rPr>
        <w:t>(šifre 6391 do 6394)</w:t>
      </w:r>
      <w:r w:rsidRPr="000119D8">
        <w:rPr>
          <w:rFonts w:ascii="Times New Roman" w:hAnsi="Times New Roman"/>
          <w:b/>
          <w:sz w:val="24"/>
          <w:szCs w:val="24"/>
        </w:rPr>
        <w:t xml:space="preserve"> </w:t>
      </w:r>
      <w:r w:rsidR="00CF4B82" w:rsidRPr="000119D8">
        <w:rPr>
          <w:rFonts w:ascii="Times New Roman" w:hAnsi="Times New Roman"/>
          <w:bCs/>
          <w:sz w:val="24"/>
          <w:szCs w:val="24"/>
        </w:rPr>
        <w:t>u 2023. godini</w:t>
      </w:r>
      <w:r w:rsidR="003928CC" w:rsidRPr="000119D8">
        <w:rPr>
          <w:rFonts w:ascii="Times New Roman" w:hAnsi="Times New Roman"/>
          <w:bCs/>
          <w:sz w:val="24"/>
          <w:szCs w:val="24"/>
        </w:rPr>
        <w:t xml:space="preserve"> </w:t>
      </w:r>
      <w:r w:rsidR="00DA2570" w:rsidRPr="000119D8">
        <w:rPr>
          <w:rFonts w:ascii="Times New Roman" w:hAnsi="Times New Roman"/>
          <w:bCs/>
          <w:sz w:val="24"/>
          <w:szCs w:val="24"/>
        </w:rPr>
        <w:t>ima</w:t>
      </w:r>
      <w:r w:rsidR="00657454" w:rsidRPr="000119D8">
        <w:rPr>
          <w:rFonts w:ascii="Times New Roman" w:hAnsi="Times New Roman"/>
          <w:bCs/>
          <w:sz w:val="24"/>
          <w:szCs w:val="24"/>
        </w:rPr>
        <w:t>ju</w:t>
      </w:r>
      <w:r w:rsidR="00DA2570" w:rsidRPr="000119D8">
        <w:rPr>
          <w:rFonts w:ascii="Times New Roman" w:hAnsi="Times New Roman"/>
          <w:bCs/>
          <w:sz w:val="24"/>
          <w:szCs w:val="24"/>
        </w:rPr>
        <w:t xml:space="preserve"> </w:t>
      </w:r>
      <w:r w:rsidR="003928CC" w:rsidRPr="000119D8">
        <w:rPr>
          <w:rFonts w:ascii="Times New Roman" w:hAnsi="Times New Roman"/>
          <w:bCs/>
          <w:sz w:val="24"/>
          <w:szCs w:val="24"/>
        </w:rPr>
        <w:t>ostvarenj</w:t>
      </w:r>
      <w:r w:rsidR="00DA2570" w:rsidRPr="000119D8">
        <w:rPr>
          <w:rFonts w:ascii="Times New Roman" w:hAnsi="Times New Roman"/>
          <w:bCs/>
          <w:sz w:val="24"/>
          <w:szCs w:val="24"/>
        </w:rPr>
        <w:t>e u iznosu od 24.710,00 EUR</w:t>
      </w:r>
      <w:r w:rsidR="00657454" w:rsidRPr="000119D8">
        <w:rPr>
          <w:rFonts w:ascii="Times New Roman" w:hAnsi="Times New Roman"/>
          <w:bCs/>
          <w:sz w:val="24"/>
          <w:szCs w:val="24"/>
        </w:rPr>
        <w:t>, a odnose se na</w:t>
      </w:r>
      <w:r w:rsidR="00DA2570" w:rsidRPr="000119D8">
        <w:rPr>
          <w:rFonts w:ascii="Times New Roman" w:hAnsi="Times New Roman"/>
          <w:bCs/>
          <w:sz w:val="24"/>
          <w:szCs w:val="24"/>
        </w:rPr>
        <w:t xml:space="preserve"> sredstva koja su dobivena iz Zajedničkog fonda parkov</w:t>
      </w:r>
      <w:r w:rsidR="00657454" w:rsidRPr="000119D8">
        <w:rPr>
          <w:rFonts w:ascii="Times New Roman" w:hAnsi="Times New Roman"/>
          <w:bCs/>
          <w:sz w:val="24"/>
          <w:szCs w:val="24"/>
        </w:rPr>
        <w:t xml:space="preserve">a </w:t>
      </w:r>
      <w:r w:rsidR="00DA2570" w:rsidRPr="000119D8">
        <w:rPr>
          <w:rFonts w:ascii="Times New Roman" w:hAnsi="Times New Roman"/>
          <w:bCs/>
          <w:sz w:val="24"/>
          <w:szCs w:val="24"/>
        </w:rPr>
        <w:t xml:space="preserve">namijenjena za </w:t>
      </w:r>
      <w:bookmarkStart w:id="3" w:name="_Hlk157589057"/>
      <w:r w:rsidR="00DA2570" w:rsidRPr="000119D8">
        <w:rPr>
          <w:rFonts w:ascii="Times New Roman" w:hAnsi="Times New Roman"/>
          <w:bCs/>
          <w:sz w:val="24"/>
          <w:szCs w:val="24"/>
        </w:rPr>
        <w:t xml:space="preserve">troškove izrade uredskog namještaja u novoj upravnoj zgradi u </w:t>
      </w:r>
      <w:proofErr w:type="spellStart"/>
      <w:r w:rsidR="00DA2570" w:rsidRPr="000119D8">
        <w:rPr>
          <w:rFonts w:ascii="Times New Roman" w:hAnsi="Times New Roman"/>
          <w:bCs/>
          <w:sz w:val="24"/>
          <w:szCs w:val="24"/>
        </w:rPr>
        <w:t>Voćinu</w:t>
      </w:r>
      <w:proofErr w:type="spellEnd"/>
      <w:r w:rsidR="00DA2570" w:rsidRPr="000119D8">
        <w:rPr>
          <w:rFonts w:ascii="Times New Roman" w:hAnsi="Times New Roman"/>
          <w:bCs/>
          <w:sz w:val="24"/>
          <w:szCs w:val="24"/>
        </w:rPr>
        <w:t xml:space="preserve">. </w:t>
      </w:r>
      <w:bookmarkEnd w:id="3"/>
      <w:r w:rsidR="00DA2570" w:rsidRPr="000119D8">
        <w:rPr>
          <w:rFonts w:ascii="Times New Roman" w:hAnsi="Times New Roman"/>
          <w:bCs/>
          <w:sz w:val="24"/>
          <w:szCs w:val="24"/>
        </w:rPr>
        <w:t xml:space="preserve">Ostvareno u izvještajnom razdoblju tekuće godine je manje u </w:t>
      </w:r>
    </w:p>
    <w:p w14:paraId="7863F215" w14:textId="77777777" w:rsidR="00657454" w:rsidRPr="000119D8" w:rsidRDefault="00657454" w:rsidP="001F7FFC">
      <w:pPr>
        <w:pStyle w:val="Bezproreda"/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3A17C0C" w14:textId="77777777" w:rsidR="004D6FF6" w:rsidRDefault="004D6FF6" w:rsidP="001F7FFC">
      <w:pPr>
        <w:pStyle w:val="Bezproreda"/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238E203" w14:textId="77777777" w:rsidR="004D6FF6" w:rsidRDefault="004D6FF6" w:rsidP="001F7FFC">
      <w:pPr>
        <w:pStyle w:val="Bezproreda"/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B85C6DB" w14:textId="4520B126" w:rsidR="001F7FFC" w:rsidRPr="000119D8" w:rsidRDefault="00DA2570" w:rsidP="001F7FFC">
      <w:pPr>
        <w:pStyle w:val="Bezproreda"/>
        <w:spacing w:line="276" w:lineRule="auto"/>
        <w:jc w:val="both"/>
        <w:rPr>
          <w:rStyle w:val="CharacterStyle1"/>
          <w:rFonts w:ascii="Times New Roman" w:hAnsi="Times New Roman"/>
          <w:bCs/>
        </w:rPr>
      </w:pPr>
      <w:r w:rsidRPr="000119D8">
        <w:rPr>
          <w:rFonts w:ascii="Times New Roman" w:hAnsi="Times New Roman"/>
          <w:bCs/>
          <w:sz w:val="24"/>
          <w:szCs w:val="24"/>
        </w:rPr>
        <w:t xml:space="preserve">odnosu na ostvarenu u izvještajnom razdoblju prethodne godine budući su u </w:t>
      </w:r>
      <w:r w:rsidR="003928CC" w:rsidRPr="000119D8">
        <w:rPr>
          <w:rFonts w:ascii="Times New Roman" w:hAnsi="Times New Roman"/>
          <w:color w:val="000000" w:themeColor="text1"/>
          <w:sz w:val="24"/>
          <w:szCs w:val="24"/>
        </w:rPr>
        <w:t>2022. godini ostvareni</w:t>
      </w:r>
      <w:r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veći</w:t>
      </w:r>
      <w:r w:rsidR="003928CC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prihodi</w:t>
      </w:r>
      <w:r w:rsidR="00657454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ove vrste vezano</w:t>
      </w:r>
      <w:r w:rsidR="003928CC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za projekt </w:t>
      </w:r>
      <w:r w:rsidR="00B73F8F" w:rsidRPr="000119D8">
        <w:rPr>
          <w:rStyle w:val="CharacterStyle1"/>
          <w:rFonts w:ascii="Times New Roman" w:hAnsi="Times New Roman"/>
          <w:color w:val="000000" w:themeColor="text1"/>
        </w:rPr>
        <w:t xml:space="preserve">8.5.2. </w:t>
      </w:r>
      <w:r w:rsidR="00E10F83" w:rsidRPr="000119D8">
        <w:rPr>
          <w:rStyle w:val="CharacterStyle1"/>
          <w:rFonts w:ascii="Times New Roman" w:hAnsi="Times New Roman"/>
          <w:color w:val="000000" w:themeColor="text1"/>
        </w:rPr>
        <w:t xml:space="preserve"> </w:t>
      </w:r>
      <w:r w:rsidR="001F7FFC" w:rsidRPr="000119D8">
        <w:rPr>
          <w:rStyle w:val="CharacterStyle1"/>
          <w:rFonts w:ascii="Times New Roman" w:hAnsi="Times New Roman"/>
        </w:rPr>
        <w:t>„Uspostava i uređenje poučnih staza, vidikovaca i ostale manje infrastrukture“</w:t>
      </w:r>
      <w:r w:rsidR="003928CC" w:rsidRPr="000119D8">
        <w:rPr>
          <w:rStyle w:val="CharacterStyle1"/>
          <w:rFonts w:ascii="Times New Roman" w:hAnsi="Times New Roman"/>
        </w:rPr>
        <w:t xml:space="preserve"> koji je završen.</w:t>
      </w:r>
    </w:p>
    <w:p w14:paraId="616BEEE5" w14:textId="77777777" w:rsidR="00F81813" w:rsidRPr="000119D8" w:rsidRDefault="00F81813">
      <w:pPr>
        <w:pStyle w:val="Bezproreda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1D9BEC9" w14:textId="2FEE4511" w:rsidR="00F81813" w:rsidRPr="000119D8" w:rsidRDefault="00000000">
      <w:pPr>
        <w:pStyle w:val="Bezproreda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119D8">
        <w:rPr>
          <w:rFonts w:ascii="Times New Roman" w:hAnsi="Times New Roman"/>
          <w:b/>
          <w:color w:val="000000"/>
          <w:sz w:val="24"/>
          <w:szCs w:val="24"/>
        </w:rPr>
        <w:t>-šifra 641</w:t>
      </w:r>
      <w:r w:rsidR="001F7FFC" w:rsidRPr="000119D8">
        <w:rPr>
          <w:rFonts w:ascii="Times New Roman" w:hAnsi="Times New Roman"/>
          <w:b/>
          <w:color w:val="000000"/>
          <w:sz w:val="24"/>
          <w:szCs w:val="24"/>
        </w:rPr>
        <w:t xml:space="preserve"> -</w:t>
      </w:r>
      <w:r w:rsidRPr="000119D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119D8">
        <w:rPr>
          <w:rFonts w:ascii="Times New Roman" w:hAnsi="Times New Roman"/>
          <w:b/>
          <w:bCs/>
          <w:color w:val="000000"/>
          <w:sz w:val="24"/>
          <w:szCs w:val="24"/>
        </w:rPr>
        <w:t>Prihodi od financijske imovine</w:t>
      </w:r>
      <w:r w:rsidR="00386C9D" w:rsidRPr="000119D8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386C9D" w:rsidRPr="000119D8">
        <w:rPr>
          <w:rFonts w:ascii="Times New Roman" w:hAnsi="Times New Roman"/>
          <w:color w:val="000000"/>
          <w:sz w:val="24"/>
          <w:szCs w:val="24"/>
        </w:rPr>
        <w:t>(šifre 6412 do 6419</w:t>
      </w:r>
      <w:r w:rsidR="00386C9D" w:rsidRPr="000119D8">
        <w:rPr>
          <w:rFonts w:ascii="Times New Roman" w:hAnsi="Times New Roman"/>
          <w:b/>
          <w:bCs/>
          <w:color w:val="000000"/>
          <w:sz w:val="24"/>
          <w:szCs w:val="24"/>
        </w:rPr>
        <w:t>)</w:t>
      </w:r>
      <w:r w:rsidRPr="000119D8">
        <w:rPr>
          <w:rFonts w:ascii="Times New Roman" w:hAnsi="Times New Roman"/>
          <w:color w:val="000000"/>
          <w:sz w:val="24"/>
          <w:szCs w:val="24"/>
        </w:rPr>
        <w:t xml:space="preserve"> iznos</w:t>
      </w:r>
      <w:r w:rsidR="001F7FFC" w:rsidRPr="000119D8">
        <w:rPr>
          <w:rFonts w:ascii="Times New Roman" w:hAnsi="Times New Roman"/>
          <w:color w:val="000000"/>
          <w:sz w:val="24"/>
          <w:szCs w:val="24"/>
        </w:rPr>
        <w:t>e</w:t>
      </w:r>
      <w:r w:rsidRPr="000119D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57454" w:rsidRPr="000119D8">
        <w:rPr>
          <w:rFonts w:ascii="Times New Roman" w:hAnsi="Times New Roman"/>
          <w:color w:val="000000"/>
          <w:sz w:val="24"/>
          <w:szCs w:val="24"/>
        </w:rPr>
        <w:t>1,02</w:t>
      </w:r>
      <w:r w:rsidRPr="000119D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F4B82" w:rsidRPr="000119D8">
        <w:rPr>
          <w:rFonts w:ascii="Times New Roman" w:hAnsi="Times New Roman"/>
          <w:color w:val="000000"/>
          <w:sz w:val="24"/>
          <w:szCs w:val="24"/>
        </w:rPr>
        <w:t>EUR</w:t>
      </w:r>
      <w:r w:rsidRPr="000119D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86C9D" w:rsidRPr="000119D8">
        <w:rPr>
          <w:rFonts w:ascii="Times New Roman" w:hAnsi="Times New Roman"/>
          <w:color w:val="000000"/>
          <w:sz w:val="24"/>
          <w:szCs w:val="24"/>
        </w:rPr>
        <w:t xml:space="preserve">te se </w:t>
      </w:r>
      <w:r w:rsidRPr="000119D8">
        <w:rPr>
          <w:rFonts w:ascii="Times New Roman" w:hAnsi="Times New Roman"/>
          <w:color w:val="000000"/>
          <w:sz w:val="24"/>
          <w:szCs w:val="24"/>
        </w:rPr>
        <w:t>odnose na prihode od kamata za depozite po viđenju</w:t>
      </w:r>
      <w:r w:rsidR="00D45484" w:rsidRPr="000119D8">
        <w:rPr>
          <w:rFonts w:ascii="Times New Roman" w:hAnsi="Times New Roman"/>
          <w:color w:val="000000"/>
          <w:sz w:val="24"/>
          <w:szCs w:val="24"/>
        </w:rPr>
        <w:t xml:space="preserve">. Ostvareno u izvještajnom razdoblju tekuće godine je </w:t>
      </w:r>
      <w:r w:rsidRPr="000119D8">
        <w:rPr>
          <w:rFonts w:ascii="Times New Roman" w:hAnsi="Times New Roman"/>
          <w:color w:val="000000"/>
          <w:sz w:val="24"/>
          <w:szCs w:val="24"/>
        </w:rPr>
        <w:t>manj</w:t>
      </w:r>
      <w:r w:rsidR="00D45484" w:rsidRPr="000119D8">
        <w:rPr>
          <w:rFonts w:ascii="Times New Roman" w:hAnsi="Times New Roman"/>
          <w:color w:val="000000"/>
          <w:sz w:val="24"/>
          <w:szCs w:val="24"/>
        </w:rPr>
        <w:t>e</w:t>
      </w:r>
      <w:r w:rsidRPr="000119D8">
        <w:rPr>
          <w:rFonts w:ascii="Times New Roman" w:hAnsi="Times New Roman"/>
          <w:color w:val="000000"/>
          <w:sz w:val="24"/>
          <w:szCs w:val="24"/>
        </w:rPr>
        <w:t xml:space="preserve"> u odnosu</w:t>
      </w:r>
      <w:r w:rsidR="00D45484" w:rsidRPr="000119D8">
        <w:rPr>
          <w:rFonts w:ascii="Times New Roman" w:hAnsi="Times New Roman"/>
          <w:color w:val="000000"/>
          <w:sz w:val="24"/>
          <w:szCs w:val="24"/>
        </w:rPr>
        <w:t xml:space="preserve"> na ostvareno u izvještajnom razdoblju prethodne</w:t>
      </w:r>
      <w:r w:rsidR="007261F6" w:rsidRPr="000119D8">
        <w:rPr>
          <w:rFonts w:ascii="Times New Roman" w:hAnsi="Times New Roman"/>
          <w:color w:val="000000"/>
          <w:sz w:val="24"/>
          <w:szCs w:val="24"/>
        </w:rPr>
        <w:t xml:space="preserve"> godine</w:t>
      </w:r>
      <w:r w:rsidR="00D45484" w:rsidRPr="000119D8">
        <w:rPr>
          <w:rFonts w:ascii="Times New Roman" w:hAnsi="Times New Roman"/>
          <w:color w:val="000000"/>
          <w:sz w:val="24"/>
          <w:szCs w:val="24"/>
        </w:rPr>
        <w:t xml:space="preserve"> budući je </w:t>
      </w:r>
      <w:r w:rsidR="001F7FFC" w:rsidRPr="000119D8">
        <w:rPr>
          <w:rFonts w:ascii="Times New Roman" w:hAnsi="Times New Roman"/>
          <w:color w:val="000000"/>
          <w:sz w:val="24"/>
          <w:szCs w:val="24"/>
        </w:rPr>
        <w:t>iznos sredstava na žiro računu Parka</w:t>
      </w:r>
      <w:r w:rsidR="007261F6" w:rsidRPr="000119D8">
        <w:rPr>
          <w:rFonts w:ascii="Times New Roman" w:hAnsi="Times New Roman"/>
          <w:color w:val="000000"/>
          <w:sz w:val="24"/>
          <w:szCs w:val="24"/>
        </w:rPr>
        <w:t xml:space="preserve"> bio manji u 202</w:t>
      </w:r>
      <w:r w:rsidR="00CF4B82" w:rsidRPr="000119D8">
        <w:rPr>
          <w:rFonts w:ascii="Times New Roman" w:hAnsi="Times New Roman"/>
          <w:color w:val="000000"/>
          <w:sz w:val="24"/>
          <w:szCs w:val="24"/>
        </w:rPr>
        <w:t>3</w:t>
      </w:r>
      <w:r w:rsidR="007261F6" w:rsidRPr="000119D8">
        <w:rPr>
          <w:rFonts w:ascii="Times New Roman" w:hAnsi="Times New Roman"/>
          <w:color w:val="000000"/>
          <w:sz w:val="24"/>
          <w:szCs w:val="24"/>
        </w:rPr>
        <w:t xml:space="preserve">. godini za razliku od </w:t>
      </w:r>
      <w:r w:rsidRPr="000119D8">
        <w:rPr>
          <w:rFonts w:ascii="Times New Roman" w:hAnsi="Times New Roman"/>
          <w:color w:val="000000"/>
          <w:sz w:val="24"/>
          <w:szCs w:val="24"/>
        </w:rPr>
        <w:t>202</w:t>
      </w:r>
      <w:r w:rsidR="00CF4B82" w:rsidRPr="000119D8">
        <w:rPr>
          <w:rFonts w:ascii="Times New Roman" w:hAnsi="Times New Roman"/>
          <w:color w:val="000000"/>
          <w:sz w:val="24"/>
          <w:szCs w:val="24"/>
        </w:rPr>
        <w:t>2</w:t>
      </w:r>
      <w:r w:rsidRPr="000119D8">
        <w:rPr>
          <w:rFonts w:ascii="Times New Roman" w:hAnsi="Times New Roman"/>
          <w:color w:val="000000"/>
          <w:sz w:val="24"/>
          <w:szCs w:val="24"/>
        </w:rPr>
        <w:t>. godin</w:t>
      </w:r>
      <w:r w:rsidR="007261F6" w:rsidRPr="000119D8">
        <w:rPr>
          <w:rFonts w:ascii="Times New Roman" w:hAnsi="Times New Roman"/>
          <w:color w:val="000000"/>
          <w:sz w:val="24"/>
          <w:szCs w:val="24"/>
        </w:rPr>
        <w:t>e, a ova vrsta prihoda ovisi o tome.</w:t>
      </w:r>
    </w:p>
    <w:p w14:paraId="0978F712" w14:textId="77777777" w:rsidR="00F81813" w:rsidRPr="000119D8" w:rsidRDefault="00F81813">
      <w:pPr>
        <w:pStyle w:val="Bezproreda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00AB1D0C" w14:textId="19503184" w:rsidR="00F81813" w:rsidRPr="000119D8" w:rsidRDefault="00000000">
      <w:pPr>
        <w:pStyle w:val="Bezproreda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0119D8">
        <w:rPr>
          <w:rFonts w:ascii="Times New Roman" w:hAnsi="Times New Roman"/>
          <w:b/>
          <w:bCs/>
          <w:color w:val="000000" w:themeColor="text1"/>
          <w:sz w:val="24"/>
          <w:szCs w:val="24"/>
        </w:rPr>
        <w:t>šifra 652</w:t>
      </w:r>
      <w:r w:rsidR="001F7FFC" w:rsidRPr="000119D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-</w:t>
      </w:r>
      <w:r w:rsidRPr="000119D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Prihodi po posebnim propisima</w:t>
      </w:r>
      <w:r w:rsidR="00386C9D" w:rsidRPr="000119D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="00386C9D" w:rsidRPr="000119D8">
        <w:rPr>
          <w:rFonts w:ascii="Times New Roman" w:hAnsi="Times New Roman"/>
          <w:color w:val="000000" w:themeColor="text1"/>
          <w:sz w:val="24"/>
          <w:szCs w:val="24"/>
        </w:rPr>
        <w:t>(šifra 6521 do 6528)</w:t>
      </w:r>
      <w:r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iznos</w:t>
      </w:r>
      <w:r w:rsidR="001F7FFC" w:rsidRPr="000119D8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0119D8">
        <w:rPr>
          <w:rFonts w:ascii="Times New Roman" w:hAnsi="Times New Roman"/>
          <w:sz w:val="24"/>
          <w:szCs w:val="24"/>
        </w:rPr>
        <w:t xml:space="preserve"> </w:t>
      </w:r>
      <w:r w:rsidR="00657454" w:rsidRPr="000119D8">
        <w:rPr>
          <w:rFonts w:ascii="Times New Roman" w:hAnsi="Times New Roman"/>
          <w:sz w:val="24"/>
          <w:szCs w:val="24"/>
        </w:rPr>
        <w:t>211.132,28</w:t>
      </w:r>
      <w:r w:rsidR="00CF4B82" w:rsidRPr="000119D8">
        <w:rPr>
          <w:rFonts w:ascii="Times New Roman" w:hAnsi="Times New Roman"/>
          <w:sz w:val="24"/>
          <w:szCs w:val="24"/>
        </w:rPr>
        <w:t xml:space="preserve"> EUR</w:t>
      </w:r>
      <w:r w:rsidR="001F7FFC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, a </w:t>
      </w:r>
      <w:r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odnose se na prihode od ulaznica u iznosu </w:t>
      </w:r>
      <w:r w:rsidR="007A69A2" w:rsidRPr="000119D8">
        <w:rPr>
          <w:rFonts w:ascii="Times New Roman" w:hAnsi="Times New Roman"/>
          <w:color w:val="000000" w:themeColor="text1"/>
          <w:sz w:val="24"/>
          <w:szCs w:val="24"/>
        </w:rPr>
        <w:t>196.474,16</w:t>
      </w:r>
      <w:r w:rsidR="006574A8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EUR</w:t>
      </w:r>
      <w:r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i </w:t>
      </w:r>
      <w:r w:rsidR="007A69A2" w:rsidRPr="000119D8">
        <w:rPr>
          <w:rFonts w:ascii="Times New Roman" w:hAnsi="Times New Roman"/>
          <w:color w:val="000000" w:themeColor="text1"/>
          <w:sz w:val="24"/>
          <w:szCs w:val="24"/>
        </w:rPr>
        <w:t>14.658,12</w:t>
      </w:r>
      <w:r w:rsidR="006574A8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EUR</w:t>
      </w:r>
      <w:r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s naslova osiguranja- refundacija štete. </w:t>
      </w:r>
      <w:r w:rsidR="00835255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Ostvareno u izvještajnom razdoblju tekuće godine je </w:t>
      </w:r>
      <w:r w:rsidR="00657454" w:rsidRPr="000119D8">
        <w:rPr>
          <w:rFonts w:ascii="Times New Roman" w:hAnsi="Times New Roman"/>
          <w:color w:val="000000" w:themeColor="text1"/>
          <w:sz w:val="24"/>
          <w:szCs w:val="24"/>
        </w:rPr>
        <w:t>veće</w:t>
      </w:r>
      <w:r w:rsidR="00835255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u odnosu na </w:t>
      </w:r>
      <w:r w:rsidR="00835255" w:rsidRPr="000119D8">
        <w:rPr>
          <w:rStyle w:val="CharacterStyle1"/>
          <w:rFonts w:ascii="Times New Roman" w:hAnsi="Times New Roman"/>
          <w:color w:val="000000" w:themeColor="text1"/>
        </w:rPr>
        <w:t>ostvareno u izvještajnom razdoblju prethodne godine, a razlog</w:t>
      </w:r>
      <w:r w:rsidR="00386C9D" w:rsidRPr="000119D8">
        <w:rPr>
          <w:rStyle w:val="CharacterStyle1"/>
          <w:rFonts w:ascii="Times New Roman" w:hAnsi="Times New Roman"/>
          <w:color w:val="000000" w:themeColor="text1"/>
        </w:rPr>
        <w:t xml:space="preserve"> je</w:t>
      </w:r>
      <w:r w:rsidR="006574A8" w:rsidRPr="000119D8">
        <w:rPr>
          <w:rStyle w:val="CharacterStyle1"/>
          <w:rFonts w:ascii="Times New Roman" w:hAnsi="Times New Roman"/>
          <w:color w:val="000000" w:themeColor="text1"/>
        </w:rPr>
        <w:t xml:space="preserve"> </w:t>
      </w:r>
      <w:r w:rsidR="00657454" w:rsidRPr="000119D8">
        <w:rPr>
          <w:rStyle w:val="CharacterStyle1"/>
          <w:rFonts w:ascii="Times New Roman" w:hAnsi="Times New Roman"/>
          <w:color w:val="000000" w:themeColor="text1"/>
        </w:rPr>
        <w:t>veći iznos</w:t>
      </w:r>
      <w:r w:rsidR="007A69A2" w:rsidRPr="000119D8">
        <w:rPr>
          <w:rStyle w:val="CharacterStyle1"/>
          <w:rFonts w:ascii="Times New Roman" w:hAnsi="Times New Roman"/>
          <w:color w:val="000000" w:themeColor="text1"/>
        </w:rPr>
        <w:t xml:space="preserve"> prihoda s naslova osiguranja-refundacija štete zbog većeg broja osiguranih slučajeva.</w:t>
      </w:r>
      <w:r w:rsidR="00835255" w:rsidRPr="000119D8">
        <w:rPr>
          <w:rStyle w:val="CharacterStyle1"/>
          <w:rFonts w:ascii="Times New Roman" w:hAnsi="Times New Roman"/>
          <w:color w:val="000000" w:themeColor="text1"/>
        </w:rPr>
        <w:t xml:space="preserve"> </w:t>
      </w:r>
      <w:bookmarkStart w:id="4" w:name="_Hlk76980383"/>
    </w:p>
    <w:bookmarkEnd w:id="4"/>
    <w:p w14:paraId="14F980D0" w14:textId="77777777" w:rsidR="00F81813" w:rsidRPr="000119D8" w:rsidRDefault="00F81813">
      <w:pPr>
        <w:pStyle w:val="Bezproreda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50104BE5" w14:textId="4CCA1ACD" w:rsidR="006574A8" w:rsidRPr="000119D8" w:rsidRDefault="00000000" w:rsidP="006574A8">
      <w:pPr>
        <w:pStyle w:val="Bezproreda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119D8">
        <w:rPr>
          <w:rFonts w:ascii="Times New Roman" w:hAnsi="Times New Roman"/>
          <w:sz w:val="24"/>
          <w:szCs w:val="24"/>
        </w:rPr>
        <w:t xml:space="preserve">- </w:t>
      </w:r>
      <w:r w:rsidRPr="000119D8">
        <w:rPr>
          <w:rFonts w:ascii="Times New Roman" w:hAnsi="Times New Roman"/>
          <w:b/>
          <w:bCs/>
          <w:color w:val="000000" w:themeColor="text1"/>
          <w:sz w:val="24"/>
          <w:szCs w:val="24"/>
        </w:rPr>
        <w:t>šifra 661</w:t>
      </w:r>
      <w:r w:rsidR="00386C9D" w:rsidRPr="000119D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-</w:t>
      </w:r>
      <w:r w:rsidRPr="000119D8">
        <w:rPr>
          <w:rFonts w:ascii="Times New Roman" w:hAnsi="Times New Roman"/>
          <w:b/>
          <w:bCs/>
          <w:sz w:val="24"/>
          <w:szCs w:val="24"/>
        </w:rPr>
        <w:t xml:space="preserve"> Prihodi od prodaje proizvoda i robe te pruženih usluga</w:t>
      </w:r>
      <w:r w:rsidR="00386C9D" w:rsidRPr="000119D8">
        <w:rPr>
          <w:rFonts w:ascii="Times New Roman" w:hAnsi="Times New Roman"/>
          <w:sz w:val="24"/>
          <w:szCs w:val="24"/>
        </w:rPr>
        <w:t xml:space="preserve"> (šifre 6614+6615)</w:t>
      </w:r>
      <w:r w:rsidRPr="000119D8">
        <w:rPr>
          <w:rFonts w:ascii="Times New Roman" w:hAnsi="Times New Roman"/>
          <w:sz w:val="24"/>
          <w:szCs w:val="24"/>
        </w:rPr>
        <w:t xml:space="preserve"> u iznosu </w:t>
      </w:r>
      <w:r w:rsidR="007A69A2" w:rsidRPr="000119D8">
        <w:rPr>
          <w:rFonts w:ascii="Times New Roman" w:hAnsi="Times New Roman"/>
          <w:sz w:val="24"/>
          <w:szCs w:val="24"/>
        </w:rPr>
        <w:t>149.408,74</w:t>
      </w:r>
      <w:r w:rsidR="006574A8" w:rsidRPr="000119D8">
        <w:rPr>
          <w:rFonts w:ascii="Times New Roman" w:hAnsi="Times New Roman"/>
          <w:sz w:val="24"/>
          <w:szCs w:val="24"/>
        </w:rPr>
        <w:t xml:space="preserve"> EUR</w:t>
      </w:r>
      <w:r w:rsidRPr="000119D8">
        <w:rPr>
          <w:rFonts w:ascii="Times New Roman" w:hAnsi="Times New Roman"/>
          <w:sz w:val="24"/>
          <w:szCs w:val="24"/>
        </w:rPr>
        <w:t xml:space="preserve"> odnose se na prihode od prodaje suvenira u iznosu </w:t>
      </w:r>
      <w:r w:rsidR="007A69A2" w:rsidRPr="000119D8">
        <w:rPr>
          <w:rFonts w:ascii="Times New Roman" w:hAnsi="Times New Roman"/>
          <w:sz w:val="24"/>
          <w:szCs w:val="24"/>
        </w:rPr>
        <w:t>52.531,95</w:t>
      </w:r>
      <w:r w:rsidR="006574A8" w:rsidRPr="000119D8">
        <w:rPr>
          <w:rFonts w:ascii="Times New Roman" w:hAnsi="Times New Roman"/>
          <w:sz w:val="24"/>
          <w:szCs w:val="24"/>
        </w:rPr>
        <w:t xml:space="preserve"> EUR</w:t>
      </w:r>
      <w:r w:rsidRPr="000119D8">
        <w:rPr>
          <w:rFonts w:ascii="Times New Roman" w:hAnsi="Times New Roman"/>
          <w:sz w:val="24"/>
          <w:szCs w:val="24"/>
        </w:rPr>
        <w:t xml:space="preserve"> te </w:t>
      </w:r>
      <w:r w:rsidR="007A69A2" w:rsidRPr="000119D8">
        <w:rPr>
          <w:rFonts w:ascii="Times New Roman" w:hAnsi="Times New Roman"/>
          <w:sz w:val="24"/>
          <w:szCs w:val="24"/>
        </w:rPr>
        <w:t>96.876,79</w:t>
      </w:r>
      <w:r w:rsidR="006574A8" w:rsidRPr="000119D8">
        <w:rPr>
          <w:rFonts w:ascii="Times New Roman" w:hAnsi="Times New Roman"/>
          <w:sz w:val="24"/>
          <w:szCs w:val="24"/>
        </w:rPr>
        <w:t xml:space="preserve"> EUR</w:t>
      </w:r>
      <w:r w:rsidRPr="000119D8">
        <w:rPr>
          <w:rFonts w:ascii="Times New Roman" w:hAnsi="Times New Roman"/>
          <w:sz w:val="24"/>
          <w:szCs w:val="24"/>
        </w:rPr>
        <w:t xml:space="preserve"> od pruženih usluga. </w:t>
      </w:r>
      <w:r w:rsidR="006574A8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Ostvareno u izvještajnom razdoblju tekuće godine je </w:t>
      </w:r>
      <w:r w:rsidR="007A69A2" w:rsidRPr="000119D8">
        <w:rPr>
          <w:rFonts w:ascii="Times New Roman" w:hAnsi="Times New Roman"/>
          <w:color w:val="000000" w:themeColor="text1"/>
          <w:sz w:val="24"/>
          <w:szCs w:val="24"/>
        </w:rPr>
        <w:t>veće</w:t>
      </w:r>
      <w:r w:rsidR="006574A8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u odnosu na </w:t>
      </w:r>
      <w:r w:rsidR="006574A8" w:rsidRPr="000119D8">
        <w:rPr>
          <w:rStyle w:val="CharacterStyle1"/>
          <w:rFonts w:ascii="Times New Roman" w:hAnsi="Times New Roman"/>
          <w:color w:val="000000" w:themeColor="text1"/>
        </w:rPr>
        <w:t>ostvareno u izvještajnom razdoblju prethodne godine, a razlog je</w:t>
      </w:r>
      <w:r w:rsidR="007A69A2" w:rsidRPr="000119D8">
        <w:rPr>
          <w:rStyle w:val="CharacterStyle1"/>
          <w:rFonts w:ascii="Times New Roman" w:hAnsi="Times New Roman"/>
          <w:color w:val="000000" w:themeColor="text1"/>
        </w:rPr>
        <w:t xml:space="preserve"> veća cijena suvenira. Porasle su cijene suvenira uslijed opće inflacije te porasta troška nabave robe za suvenirnice.</w:t>
      </w:r>
      <w:r w:rsidR="006574A8" w:rsidRPr="000119D8">
        <w:rPr>
          <w:rStyle w:val="CharacterStyle1"/>
          <w:rFonts w:ascii="Times New Roman" w:hAnsi="Times New Roman"/>
          <w:color w:val="000000" w:themeColor="text1"/>
        </w:rPr>
        <w:t xml:space="preserve"> </w:t>
      </w:r>
    </w:p>
    <w:p w14:paraId="2B3E149F" w14:textId="77777777" w:rsidR="00F81813" w:rsidRPr="000119D8" w:rsidRDefault="00F81813">
      <w:pPr>
        <w:pStyle w:val="Bezproreda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7A9E4F1" w14:textId="7ECB4AD2" w:rsidR="00F81813" w:rsidRPr="000119D8" w:rsidRDefault="00000000">
      <w:pPr>
        <w:pStyle w:val="Bezproreda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119D8">
        <w:rPr>
          <w:rFonts w:ascii="Times New Roman" w:hAnsi="Times New Roman"/>
          <w:sz w:val="24"/>
          <w:szCs w:val="24"/>
        </w:rPr>
        <w:t xml:space="preserve">- </w:t>
      </w:r>
      <w:r w:rsidRPr="000119D8">
        <w:rPr>
          <w:rFonts w:ascii="Times New Roman" w:hAnsi="Times New Roman"/>
          <w:b/>
          <w:bCs/>
          <w:color w:val="000000" w:themeColor="text1"/>
          <w:sz w:val="24"/>
          <w:szCs w:val="24"/>
        </w:rPr>
        <w:t>šifra 663</w:t>
      </w:r>
      <w:r w:rsidR="00A90678" w:rsidRPr="000119D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– Donacije od pravnih i fizičkih osoba izvan općeg proračuna i povrat donacija po protestiranim jamstvima </w:t>
      </w:r>
      <w:r w:rsidR="00A90678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(šifre 6631 do 6634) </w:t>
      </w:r>
      <w:r w:rsidR="00D70465" w:rsidRPr="000119D8">
        <w:rPr>
          <w:rFonts w:ascii="Times New Roman" w:hAnsi="Times New Roman"/>
          <w:bCs/>
          <w:sz w:val="24"/>
          <w:szCs w:val="24"/>
        </w:rPr>
        <w:t>u</w:t>
      </w:r>
      <w:r w:rsidR="007A69A2" w:rsidRPr="000119D8">
        <w:rPr>
          <w:rFonts w:ascii="Times New Roman" w:hAnsi="Times New Roman"/>
          <w:bCs/>
          <w:sz w:val="24"/>
          <w:szCs w:val="24"/>
        </w:rPr>
        <w:t xml:space="preserve"> iznosu 1.798,00 EUR odnose se na tekuće donacije dobivene od Hrvatskih duhana d.d. </w:t>
      </w:r>
      <w:r w:rsidR="00AD2860" w:rsidRPr="000119D8">
        <w:rPr>
          <w:rFonts w:ascii="Times New Roman" w:hAnsi="Times New Roman"/>
          <w:bCs/>
          <w:sz w:val="24"/>
          <w:szCs w:val="24"/>
        </w:rPr>
        <w:t xml:space="preserve">u svrhu očuvanja bioraznolikosti čišćenjem dijela toka potoka </w:t>
      </w:r>
      <w:proofErr w:type="spellStart"/>
      <w:r w:rsidR="00AD2860" w:rsidRPr="000119D8">
        <w:rPr>
          <w:rFonts w:ascii="Times New Roman" w:hAnsi="Times New Roman"/>
          <w:bCs/>
          <w:sz w:val="24"/>
          <w:szCs w:val="24"/>
        </w:rPr>
        <w:t>Stražemanke</w:t>
      </w:r>
      <w:proofErr w:type="spellEnd"/>
      <w:r w:rsidR="00AD2860" w:rsidRPr="000119D8">
        <w:rPr>
          <w:rFonts w:ascii="Times New Roman" w:hAnsi="Times New Roman"/>
          <w:bCs/>
          <w:sz w:val="24"/>
          <w:szCs w:val="24"/>
        </w:rPr>
        <w:t xml:space="preserve"> te saniranjem odlagališta otpada u blizini mjesta </w:t>
      </w:r>
      <w:proofErr w:type="spellStart"/>
      <w:r w:rsidR="00AD2860" w:rsidRPr="000119D8">
        <w:rPr>
          <w:rFonts w:ascii="Times New Roman" w:hAnsi="Times New Roman"/>
          <w:bCs/>
          <w:sz w:val="24"/>
          <w:szCs w:val="24"/>
        </w:rPr>
        <w:t>Doljanci</w:t>
      </w:r>
      <w:proofErr w:type="spellEnd"/>
      <w:r w:rsidR="00AD2860" w:rsidRPr="000119D8">
        <w:rPr>
          <w:rFonts w:ascii="Times New Roman" w:hAnsi="Times New Roman"/>
          <w:bCs/>
          <w:sz w:val="24"/>
          <w:szCs w:val="24"/>
        </w:rPr>
        <w:t>.</w:t>
      </w:r>
      <w:r w:rsidR="00552253" w:rsidRPr="000119D8">
        <w:rPr>
          <w:rFonts w:ascii="Times New Roman" w:hAnsi="Times New Roman"/>
          <w:bCs/>
          <w:sz w:val="24"/>
          <w:szCs w:val="24"/>
        </w:rPr>
        <w:t xml:space="preserve"> U</w:t>
      </w:r>
      <w:r w:rsidR="00D70465" w:rsidRPr="000119D8">
        <w:rPr>
          <w:rFonts w:ascii="Times New Roman" w:hAnsi="Times New Roman"/>
          <w:bCs/>
          <w:sz w:val="24"/>
          <w:szCs w:val="24"/>
        </w:rPr>
        <w:t xml:space="preserve"> 2023. godini </w:t>
      </w:r>
      <w:r w:rsidR="00552253" w:rsidRPr="000119D8">
        <w:rPr>
          <w:rFonts w:ascii="Times New Roman" w:hAnsi="Times New Roman"/>
          <w:bCs/>
          <w:sz w:val="24"/>
          <w:szCs w:val="24"/>
        </w:rPr>
        <w:t>ostvarenje je manje za</w:t>
      </w:r>
      <w:r w:rsidR="00D70465" w:rsidRPr="000119D8">
        <w:rPr>
          <w:rFonts w:ascii="Times New Roman" w:hAnsi="Times New Roman"/>
          <w:bCs/>
          <w:sz w:val="24"/>
          <w:szCs w:val="24"/>
        </w:rPr>
        <w:t xml:space="preserve"> razliku od 2022. godine </w:t>
      </w:r>
      <w:r w:rsidR="006574A8" w:rsidRPr="000119D8">
        <w:rPr>
          <w:rFonts w:ascii="Times New Roman" w:hAnsi="Times New Roman"/>
          <w:bCs/>
          <w:sz w:val="24"/>
          <w:szCs w:val="24"/>
        </w:rPr>
        <w:t>budući</w:t>
      </w:r>
      <w:r w:rsidR="00552253" w:rsidRPr="000119D8">
        <w:rPr>
          <w:rFonts w:ascii="Times New Roman" w:hAnsi="Times New Roman"/>
          <w:bCs/>
          <w:sz w:val="24"/>
          <w:szCs w:val="24"/>
        </w:rPr>
        <w:t xml:space="preserve"> je</w:t>
      </w:r>
      <w:r w:rsidR="006574A8" w:rsidRPr="000119D8">
        <w:rPr>
          <w:rFonts w:ascii="Times New Roman" w:hAnsi="Times New Roman"/>
          <w:bCs/>
          <w:sz w:val="24"/>
          <w:szCs w:val="24"/>
        </w:rPr>
        <w:t xml:space="preserve"> Park </w:t>
      </w:r>
      <w:r w:rsidR="00552253" w:rsidRPr="000119D8">
        <w:rPr>
          <w:rFonts w:ascii="Times New Roman" w:hAnsi="Times New Roman"/>
          <w:bCs/>
          <w:sz w:val="24"/>
          <w:szCs w:val="24"/>
        </w:rPr>
        <w:t xml:space="preserve">u 2022. godini imao dvije donacije većih ukupnih iznosa. </w:t>
      </w:r>
      <w:r w:rsidR="006574A8" w:rsidRPr="000119D8">
        <w:rPr>
          <w:rFonts w:ascii="Times New Roman" w:hAnsi="Times New Roman"/>
          <w:bCs/>
          <w:sz w:val="24"/>
          <w:szCs w:val="24"/>
        </w:rPr>
        <w:t xml:space="preserve">  </w:t>
      </w:r>
    </w:p>
    <w:p w14:paraId="6DCC5157" w14:textId="77777777" w:rsidR="00F81813" w:rsidRPr="000119D8" w:rsidRDefault="00F81813">
      <w:pPr>
        <w:pStyle w:val="Bezproreda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0CE9440" w14:textId="5D8A5F1F" w:rsidR="007261F6" w:rsidRPr="000119D8" w:rsidRDefault="00000000" w:rsidP="004D6FF6">
      <w:pPr>
        <w:pStyle w:val="Bezproreda"/>
        <w:spacing w:line="276" w:lineRule="auto"/>
        <w:jc w:val="both"/>
        <w:rPr>
          <w:rStyle w:val="CharacterStyle1"/>
          <w:rFonts w:ascii="Times New Roman" w:hAnsi="Times New Roman"/>
          <w:color w:val="000000" w:themeColor="text1"/>
        </w:rPr>
      </w:pPr>
      <w:r w:rsidRPr="000119D8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- šifra 671</w:t>
      </w:r>
      <w:r w:rsidR="00FE2463" w:rsidRPr="000119D8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 xml:space="preserve"> - </w:t>
      </w:r>
      <w:r w:rsidRPr="000119D8">
        <w:rPr>
          <w:rFonts w:ascii="Times New Roman" w:hAnsi="Times New Roman"/>
          <w:b/>
          <w:bCs/>
          <w:spacing w:val="-2"/>
          <w:sz w:val="24"/>
          <w:szCs w:val="24"/>
        </w:rPr>
        <w:t>Prihodi iz</w:t>
      </w:r>
      <w:r w:rsidR="00FE2463" w:rsidRPr="000119D8">
        <w:rPr>
          <w:rFonts w:ascii="Times New Roman" w:hAnsi="Times New Roman"/>
          <w:b/>
          <w:bCs/>
          <w:spacing w:val="-2"/>
          <w:sz w:val="24"/>
          <w:szCs w:val="24"/>
        </w:rPr>
        <w:t xml:space="preserve"> nadležnog </w:t>
      </w:r>
      <w:r w:rsidRPr="000119D8">
        <w:rPr>
          <w:rFonts w:ascii="Times New Roman" w:hAnsi="Times New Roman"/>
          <w:b/>
          <w:bCs/>
          <w:spacing w:val="-2"/>
          <w:sz w:val="24"/>
          <w:szCs w:val="24"/>
        </w:rPr>
        <w:t xml:space="preserve">proračuna za financiranje redovne djelatnosti proračunskih </w:t>
      </w:r>
      <w:r w:rsidRPr="000119D8">
        <w:rPr>
          <w:rFonts w:ascii="Times New Roman" w:hAnsi="Times New Roman"/>
          <w:b/>
          <w:bCs/>
          <w:sz w:val="24"/>
          <w:szCs w:val="24"/>
        </w:rPr>
        <w:t>korisnika</w:t>
      </w:r>
      <w:r w:rsidR="00FE2463" w:rsidRPr="000119D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FE2463" w:rsidRPr="000119D8">
        <w:rPr>
          <w:rFonts w:ascii="Times New Roman" w:hAnsi="Times New Roman"/>
          <w:sz w:val="24"/>
          <w:szCs w:val="24"/>
        </w:rPr>
        <w:t xml:space="preserve">(šifre 6711 do 6714) </w:t>
      </w:r>
      <w:r w:rsidRPr="000119D8">
        <w:rPr>
          <w:rFonts w:ascii="Times New Roman" w:hAnsi="Times New Roman"/>
          <w:sz w:val="24"/>
          <w:szCs w:val="24"/>
        </w:rPr>
        <w:t xml:space="preserve"> u iznosu </w:t>
      </w:r>
      <w:r w:rsidR="00552253" w:rsidRPr="000119D8">
        <w:rPr>
          <w:rFonts w:ascii="Times New Roman" w:hAnsi="Times New Roman"/>
          <w:sz w:val="24"/>
          <w:szCs w:val="24"/>
        </w:rPr>
        <w:t>594.087,00</w:t>
      </w:r>
      <w:r w:rsidR="00DF0232" w:rsidRPr="000119D8">
        <w:rPr>
          <w:rFonts w:ascii="Times New Roman" w:hAnsi="Times New Roman"/>
          <w:sz w:val="24"/>
          <w:szCs w:val="24"/>
        </w:rPr>
        <w:t xml:space="preserve"> </w:t>
      </w:r>
      <w:r w:rsidR="00DF0232" w:rsidRPr="000119D8">
        <w:rPr>
          <w:rFonts w:ascii="Times New Roman" w:hAnsi="Times New Roman"/>
          <w:color w:val="000000" w:themeColor="text1"/>
          <w:sz w:val="24"/>
          <w:szCs w:val="24"/>
        </w:rPr>
        <w:t>EUR</w:t>
      </w:r>
      <w:r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odnose se na </w:t>
      </w:r>
      <w:r w:rsidRPr="000119D8">
        <w:rPr>
          <w:rFonts w:ascii="Times New Roman" w:hAnsi="Times New Roman"/>
          <w:color w:val="000000" w:themeColor="text1"/>
          <w:spacing w:val="-1"/>
          <w:sz w:val="24"/>
          <w:szCs w:val="24"/>
        </w:rPr>
        <w:t xml:space="preserve">prihode </w:t>
      </w:r>
      <w:r w:rsidRPr="000119D8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za plaće </w:t>
      </w:r>
      <w:r w:rsidR="00552253" w:rsidRPr="000119D8">
        <w:rPr>
          <w:rFonts w:ascii="Times New Roman" w:hAnsi="Times New Roman"/>
          <w:color w:val="000000" w:themeColor="text1"/>
          <w:spacing w:val="-3"/>
          <w:sz w:val="24"/>
          <w:szCs w:val="24"/>
        </w:rPr>
        <w:t>434.400,00</w:t>
      </w:r>
      <w:r w:rsidRPr="000119D8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</w:t>
      </w:r>
      <w:r w:rsidR="0085467D" w:rsidRPr="000119D8">
        <w:rPr>
          <w:rFonts w:ascii="Times New Roman" w:hAnsi="Times New Roman"/>
          <w:color w:val="000000" w:themeColor="text1"/>
          <w:spacing w:val="-3"/>
          <w:sz w:val="24"/>
          <w:szCs w:val="24"/>
        </w:rPr>
        <w:t>EUR</w:t>
      </w:r>
      <w:r w:rsidRPr="000119D8">
        <w:rPr>
          <w:rFonts w:ascii="Times New Roman" w:hAnsi="Times New Roman"/>
          <w:color w:val="000000" w:themeColor="text1"/>
          <w:spacing w:val="-3"/>
          <w:sz w:val="24"/>
          <w:szCs w:val="24"/>
        </w:rPr>
        <w:t>,</w:t>
      </w:r>
      <w:r w:rsidRPr="000119D8">
        <w:rPr>
          <w:rFonts w:ascii="Times New Roman" w:hAnsi="Times New Roman"/>
          <w:color w:val="FF0000"/>
          <w:spacing w:val="-3"/>
          <w:sz w:val="24"/>
          <w:szCs w:val="24"/>
        </w:rPr>
        <w:t xml:space="preserve"> </w:t>
      </w:r>
      <w:r w:rsidRPr="000119D8">
        <w:rPr>
          <w:rFonts w:ascii="Times New Roman" w:hAnsi="Times New Roman"/>
          <w:color w:val="000000" w:themeColor="text1"/>
          <w:spacing w:val="-3"/>
          <w:sz w:val="24"/>
          <w:szCs w:val="24"/>
        </w:rPr>
        <w:t>prihodi za nagrade i pomoći</w:t>
      </w:r>
      <w:r w:rsidR="002725B1" w:rsidRPr="000119D8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</w:t>
      </w:r>
      <w:r w:rsidR="00552253" w:rsidRPr="000119D8">
        <w:rPr>
          <w:rFonts w:ascii="Times New Roman" w:hAnsi="Times New Roman"/>
          <w:color w:val="000000" w:themeColor="text1"/>
          <w:spacing w:val="-3"/>
          <w:sz w:val="24"/>
          <w:szCs w:val="24"/>
        </w:rPr>
        <w:t>13.048,00</w:t>
      </w:r>
      <w:r w:rsidRPr="000119D8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</w:t>
      </w:r>
      <w:r w:rsidR="0085467D" w:rsidRPr="000119D8">
        <w:rPr>
          <w:rFonts w:ascii="Times New Roman" w:hAnsi="Times New Roman"/>
          <w:color w:val="000000" w:themeColor="text1"/>
          <w:spacing w:val="-3"/>
          <w:sz w:val="24"/>
          <w:szCs w:val="24"/>
        </w:rPr>
        <w:t>EUR</w:t>
      </w:r>
      <w:r w:rsidRPr="000119D8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(regres za godišnji odmor </w:t>
      </w:r>
      <w:r w:rsidR="0085467D" w:rsidRPr="000119D8">
        <w:rPr>
          <w:rFonts w:ascii="Times New Roman" w:hAnsi="Times New Roman"/>
          <w:color w:val="000000" w:themeColor="text1"/>
          <w:spacing w:val="-3"/>
          <w:sz w:val="24"/>
          <w:szCs w:val="24"/>
        </w:rPr>
        <w:t>7</w:t>
      </w:r>
      <w:r w:rsidR="00D70465" w:rsidRPr="000119D8">
        <w:rPr>
          <w:rFonts w:ascii="Times New Roman" w:hAnsi="Times New Roman"/>
          <w:color w:val="000000" w:themeColor="text1"/>
          <w:spacing w:val="-3"/>
          <w:sz w:val="24"/>
          <w:szCs w:val="24"/>
        </w:rPr>
        <w:t>.</w:t>
      </w:r>
      <w:r w:rsidR="0085467D" w:rsidRPr="000119D8">
        <w:rPr>
          <w:rFonts w:ascii="Times New Roman" w:hAnsi="Times New Roman"/>
          <w:color w:val="000000" w:themeColor="text1"/>
          <w:spacing w:val="-3"/>
          <w:sz w:val="24"/>
          <w:szCs w:val="24"/>
        </w:rPr>
        <w:t>500,00 EUR</w:t>
      </w:r>
      <w:r w:rsidRPr="000119D8">
        <w:rPr>
          <w:rFonts w:ascii="Times New Roman" w:hAnsi="Times New Roman"/>
          <w:color w:val="000000" w:themeColor="text1"/>
          <w:spacing w:val="-3"/>
          <w:sz w:val="24"/>
          <w:szCs w:val="24"/>
        </w:rPr>
        <w:t>, jubilarn</w:t>
      </w:r>
      <w:r w:rsidR="002725B1" w:rsidRPr="000119D8">
        <w:rPr>
          <w:rFonts w:ascii="Times New Roman" w:hAnsi="Times New Roman"/>
          <w:color w:val="000000" w:themeColor="text1"/>
          <w:spacing w:val="-3"/>
          <w:sz w:val="24"/>
          <w:szCs w:val="24"/>
        </w:rPr>
        <w:t>e</w:t>
      </w:r>
      <w:r w:rsidRPr="000119D8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nagrad</w:t>
      </w:r>
      <w:r w:rsidR="002725B1" w:rsidRPr="000119D8">
        <w:rPr>
          <w:rFonts w:ascii="Times New Roman" w:hAnsi="Times New Roman"/>
          <w:color w:val="000000" w:themeColor="text1"/>
          <w:spacing w:val="-3"/>
          <w:sz w:val="24"/>
          <w:szCs w:val="24"/>
        </w:rPr>
        <w:t>e</w:t>
      </w:r>
      <w:r w:rsidRPr="000119D8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</w:t>
      </w:r>
      <w:r w:rsidR="0085467D" w:rsidRPr="000119D8">
        <w:rPr>
          <w:rFonts w:ascii="Times New Roman" w:hAnsi="Times New Roman"/>
          <w:color w:val="000000" w:themeColor="text1"/>
          <w:spacing w:val="-3"/>
          <w:sz w:val="24"/>
          <w:szCs w:val="24"/>
        </w:rPr>
        <w:t>434,56 EUR, pomoć za rođenje djeteta 220,72 EUR</w:t>
      </w:r>
      <w:r w:rsidR="00552253" w:rsidRPr="000119D8">
        <w:rPr>
          <w:rFonts w:ascii="Times New Roman" w:hAnsi="Times New Roman"/>
          <w:color w:val="000000" w:themeColor="text1"/>
          <w:spacing w:val="-3"/>
          <w:sz w:val="24"/>
          <w:szCs w:val="24"/>
        </w:rPr>
        <w:t>,</w:t>
      </w:r>
      <w:r w:rsidR="0085467D" w:rsidRPr="000119D8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otpremnina 2.104,21 EUR</w:t>
      </w:r>
      <w:r w:rsidR="00552253" w:rsidRPr="000119D8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te za dio božićnica 2.788,51 EUR</w:t>
      </w:r>
      <w:r w:rsidR="0085467D" w:rsidRPr="000119D8">
        <w:rPr>
          <w:rFonts w:ascii="Times New Roman" w:hAnsi="Times New Roman"/>
          <w:color w:val="000000" w:themeColor="text1"/>
          <w:spacing w:val="-3"/>
          <w:sz w:val="24"/>
          <w:szCs w:val="24"/>
        </w:rPr>
        <w:t>)</w:t>
      </w:r>
      <w:r w:rsidR="002725B1" w:rsidRPr="000119D8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</w:t>
      </w:r>
      <w:r w:rsidRPr="000119D8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prihodi za </w:t>
      </w:r>
      <w:r w:rsidRPr="000119D8">
        <w:rPr>
          <w:rFonts w:ascii="Times New Roman" w:hAnsi="Times New Roman"/>
          <w:color w:val="000000" w:themeColor="text1"/>
          <w:spacing w:val="-2"/>
          <w:sz w:val="24"/>
          <w:szCs w:val="24"/>
        </w:rPr>
        <w:t xml:space="preserve">tekuće troškove </w:t>
      </w:r>
      <w:r w:rsidR="00552253" w:rsidRPr="000119D8">
        <w:rPr>
          <w:rFonts w:ascii="Times New Roman" w:hAnsi="Times New Roman"/>
          <w:color w:val="000000" w:themeColor="text1"/>
          <w:spacing w:val="-2"/>
          <w:sz w:val="24"/>
          <w:szCs w:val="24"/>
        </w:rPr>
        <w:t>101.139,00</w:t>
      </w:r>
      <w:r w:rsidR="0085467D" w:rsidRPr="000119D8">
        <w:rPr>
          <w:rFonts w:ascii="Times New Roman" w:hAnsi="Times New Roman"/>
          <w:color w:val="000000" w:themeColor="text1"/>
          <w:spacing w:val="-2"/>
          <w:sz w:val="24"/>
          <w:szCs w:val="24"/>
        </w:rPr>
        <w:t xml:space="preserve"> EUR</w:t>
      </w:r>
      <w:r w:rsidR="00E4516C" w:rsidRPr="000119D8">
        <w:rPr>
          <w:rFonts w:ascii="Times New Roman" w:hAnsi="Times New Roman"/>
          <w:color w:val="000000" w:themeColor="text1"/>
          <w:spacing w:val="-2"/>
          <w:sz w:val="24"/>
          <w:szCs w:val="24"/>
        </w:rPr>
        <w:t>,</w:t>
      </w:r>
      <w:r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prijevoz na posao i s posla </w:t>
      </w:r>
      <w:r w:rsidR="00E4516C" w:rsidRPr="000119D8">
        <w:rPr>
          <w:rFonts w:ascii="Times New Roman" w:hAnsi="Times New Roman"/>
          <w:color w:val="000000" w:themeColor="text1"/>
          <w:sz w:val="24"/>
          <w:szCs w:val="24"/>
        </w:rPr>
        <w:t>35.000,00</w:t>
      </w:r>
      <w:r w:rsidR="0085467D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EUR</w:t>
      </w:r>
      <w:r w:rsidR="00E4516C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te 10.500,00 EUR za prihode namijenjene za zaštitu prirode</w:t>
      </w:r>
      <w:r w:rsidR="002725B1" w:rsidRPr="000119D8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C27931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Ostvareno u izvještajnom razdoblju tekuće godine je </w:t>
      </w:r>
      <w:r w:rsidR="00552253" w:rsidRPr="000119D8">
        <w:rPr>
          <w:rFonts w:ascii="Times New Roman" w:hAnsi="Times New Roman"/>
          <w:color w:val="000000" w:themeColor="text1"/>
          <w:sz w:val="24"/>
          <w:szCs w:val="24"/>
        </w:rPr>
        <w:t>veće</w:t>
      </w:r>
      <w:r w:rsidR="00C27931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u odnosu na </w:t>
      </w:r>
      <w:r w:rsidR="00C27931" w:rsidRPr="000119D8">
        <w:rPr>
          <w:rStyle w:val="CharacterStyle1"/>
          <w:rFonts w:ascii="Times New Roman" w:hAnsi="Times New Roman"/>
          <w:color w:val="000000" w:themeColor="text1"/>
        </w:rPr>
        <w:t xml:space="preserve">ostvareno u </w:t>
      </w:r>
    </w:p>
    <w:p w14:paraId="52595610" w14:textId="2B435373" w:rsidR="00F81813" w:rsidRPr="000119D8" w:rsidRDefault="00C27931" w:rsidP="004D6FF6">
      <w:pPr>
        <w:pStyle w:val="Bezproreda"/>
        <w:spacing w:line="276" w:lineRule="auto"/>
        <w:jc w:val="both"/>
        <w:rPr>
          <w:rStyle w:val="CharacterStyle1"/>
          <w:rFonts w:ascii="Times New Roman" w:hAnsi="Times New Roman"/>
          <w:color w:val="000000" w:themeColor="text1"/>
        </w:rPr>
      </w:pPr>
      <w:r w:rsidRPr="000119D8">
        <w:rPr>
          <w:rStyle w:val="CharacterStyle1"/>
          <w:rFonts w:ascii="Times New Roman" w:hAnsi="Times New Roman"/>
          <w:color w:val="000000" w:themeColor="text1"/>
        </w:rPr>
        <w:t>izvještajnom razdoblju prethodne godine budući su u 202</w:t>
      </w:r>
      <w:r w:rsidR="0085467D" w:rsidRPr="000119D8">
        <w:rPr>
          <w:rStyle w:val="CharacterStyle1"/>
          <w:rFonts w:ascii="Times New Roman" w:hAnsi="Times New Roman"/>
          <w:color w:val="000000" w:themeColor="text1"/>
        </w:rPr>
        <w:t>3</w:t>
      </w:r>
      <w:r w:rsidRPr="000119D8">
        <w:rPr>
          <w:rStyle w:val="CharacterStyle1"/>
          <w:rFonts w:ascii="Times New Roman" w:hAnsi="Times New Roman"/>
          <w:color w:val="000000" w:themeColor="text1"/>
        </w:rPr>
        <w:t xml:space="preserve">. godini </w:t>
      </w:r>
      <w:r w:rsidR="00552253" w:rsidRPr="000119D8">
        <w:rPr>
          <w:rStyle w:val="CharacterStyle1"/>
          <w:rFonts w:ascii="Times New Roman" w:hAnsi="Times New Roman"/>
          <w:color w:val="000000" w:themeColor="text1"/>
        </w:rPr>
        <w:t>dodijeljena već</w:t>
      </w:r>
      <w:r w:rsidR="004D6FF6">
        <w:rPr>
          <w:rStyle w:val="CharacterStyle1"/>
          <w:rFonts w:ascii="Times New Roman" w:hAnsi="Times New Roman"/>
          <w:color w:val="000000" w:themeColor="text1"/>
        </w:rPr>
        <w:t>a</w:t>
      </w:r>
      <w:r w:rsidR="00552253" w:rsidRPr="000119D8">
        <w:rPr>
          <w:rStyle w:val="CharacterStyle1"/>
          <w:rFonts w:ascii="Times New Roman" w:hAnsi="Times New Roman"/>
          <w:color w:val="000000" w:themeColor="text1"/>
        </w:rPr>
        <w:t xml:space="preserve"> sredstva zbog većih troškova zaposlenih te troškova redovnog poslovanja uslijed inflacije. </w:t>
      </w:r>
      <w:r w:rsidR="00CF026C" w:rsidRPr="000119D8">
        <w:rPr>
          <w:rStyle w:val="CharacterStyle1"/>
          <w:rFonts w:ascii="Times New Roman" w:hAnsi="Times New Roman"/>
          <w:color w:val="000000" w:themeColor="text1"/>
        </w:rPr>
        <w:t xml:space="preserve"> </w:t>
      </w:r>
    </w:p>
    <w:p w14:paraId="14CD4D1E" w14:textId="77777777" w:rsidR="00C27931" w:rsidRPr="000119D8" w:rsidRDefault="00C27931">
      <w:pPr>
        <w:pStyle w:val="Bezproreda"/>
        <w:spacing w:line="276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2AFCB8DB" w14:textId="77777777" w:rsidR="00E4516C" w:rsidRDefault="00E4516C">
      <w:pPr>
        <w:pStyle w:val="Bezproreda"/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A2A5D10" w14:textId="77777777" w:rsidR="004D6FF6" w:rsidRDefault="004D6FF6">
      <w:pPr>
        <w:pStyle w:val="Bezproreda"/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D0EC5B3" w14:textId="77777777" w:rsidR="004D6FF6" w:rsidRPr="000119D8" w:rsidRDefault="004D6FF6">
      <w:pPr>
        <w:pStyle w:val="Bezproreda"/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C0DA5EB" w14:textId="70AB8778" w:rsidR="00F81813" w:rsidRPr="000119D8" w:rsidRDefault="00000000">
      <w:pPr>
        <w:pStyle w:val="Bezproreda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0119D8">
        <w:rPr>
          <w:rFonts w:ascii="Times New Roman" w:hAnsi="Times New Roman"/>
          <w:b/>
          <w:bCs/>
          <w:sz w:val="24"/>
          <w:szCs w:val="24"/>
        </w:rPr>
        <w:t>- šifra 683</w:t>
      </w:r>
      <w:r w:rsidR="00C27931" w:rsidRPr="000119D8">
        <w:rPr>
          <w:rFonts w:ascii="Times New Roman" w:hAnsi="Times New Roman"/>
          <w:b/>
          <w:bCs/>
          <w:sz w:val="24"/>
          <w:szCs w:val="24"/>
        </w:rPr>
        <w:t xml:space="preserve"> - O</w:t>
      </w:r>
      <w:r w:rsidRPr="000119D8">
        <w:rPr>
          <w:rFonts w:ascii="Times New Roman" w:hAnsi="Times New Roman"/>
          <w:b/>
          <w:bCs/>
          <w:sz w:val="24"/>
          <w:szCs w:val="24"/>
        </w:rPr>
        <w:t>stali prihodi</w:t>
      </w:r>
      <w:r w:rsidR="00B850FA" w:rsidRPr="000119D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27931" w:rsidRPr="000119D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850FA" w:rsidRPr="000119D8">
        <w:rPr>
          <w:rFonts w:ascii="Times New Roman" w:hAnsi="Times New Roman"/>
          <w:sz w:val="24"/>
          <w:szCs w:val="24"/>
        </w:rPr>
        <w:t xml:space="preserve">u iznosu </w:t>
      </w:r>
      <w:r w:rsidR="00CF026C" w:rsidRPr="000119D8">
        <w:rPr>
          <w:rFonts w:ascii="Times New Roman" w:hAnsi="Times New Roman"/>
          <w:sz w:val="24"/>
          <w:szCs w:val="24"/>
        </w:rPr>
        <w:t>25.</w:t>
      </w:r>
      <w:r w:rsidR="00E4516C" w:rsidRPr="000119D8">
        <w:rPr>
          <w:rFonts w:ascii="Times New Roman" w:hAnsi="Times New Roman"/>
          <w:sz w:val="24"/>
          <w:szCs w:val="24"/>
        </w:rPr>
        <w:t>225,89</w:t>
      </w:r>
      <w:r w:rsidR="00CF026C" w:rsidRPr="000119D8">
        <w:rPr>
          <w:rFonts w:ascii="Times New Roman" w:hAnsi="Times New Roman"/>
          <w:sz w:val="24"/>
          <w:szCs w:val="24"/>
        </w:rPr>
        <w:t xml:space="preserve"> EUR</w:t>
      </w:r>
      <w:r w:rsidR="00B850FA" w:rsidRPr="000119D8">
        <w:rPr>
          <w:rFonts w:ascii="Times New Roman" w:hAnsi="Times New Roman"/>
          <w:sz w:val="24"/>
          <w:szCs w:val="24"/>
        </w:rPr>
        <w:t xml:space="preserve"> odnosi se na prihode od proizvodnje električne energije iz solarnih panela postavljenih u Geo info centru u </w:t>
      </w:r>
      <w:proofErr w:type="spellStart"/>
      <w:r w:rsidR="00B850FA" w:rsidRPr="000119D8">
        <w:rPr>
          <w:rFonts w:ascii="Times New Roman" w:hAnsi="Times New Roman"/>
          <w:sz w:val="24"/>
          <w:szCs w:val="24"/>
        </w:rPr>
        <w:t>Voćinu</w:t>
      </w:r>
      <w:proofErr w:type="spellEnd"/>
      <w:r w:rsidR="007261F6" w:rsidRPr="000119D8">
        <w:rPr>
          <w:rFonts w:ascii="Times New Roman" w:hAnsi="Times New Roman"/>
          <w:sz w:val="24"/>
          <w:szCs w:val="24"/>
        </w:rPr>
        <w:t xml:space="preserve"> te</w:t>
      </w:r>
      <w:r w:rsidR="00E4516C" w:rsidRPr="000119D8">
        <w:rPr>
          <w:rFonts w:ascii="Times New Roman" w:hAnsi="Times New Roman"/>
          <w:sz w:val="24"/>
          <w:szCs w:val="24"/>
        </w:rPr>
        <w:t xml:space="preserve"> većim dijelom</w:t>
      </w:r>
      <w:r w:rsidR="007261F6" w:rsidRPr="000119D8">
        <w:rPr>
          <w:rFonts w:ascii="Times New Roman" w:hAnsi="Times New Roman"/>
          <w:sz w:val="24"/>
          <w:szCs w:val="24"/>
        </w:rPr>
        <w:t xml:space="preserve"> </w:t>
      </w:r>
      <w:r w:rsidR="00CF026C" w:rsidRPr="000119D8">
        <w:rPr>
          <w:rFonts w:ascii="Times New Roman" w:hAnsi="Times New Roman"/>
          <w:sz w:val="24"/>
          <w:szCs w:val="24"/>
        </w:rPr>
        <w:t>na prihod</w:t>
      </w:r>
      <w:r w:rsidR="00DA2570" w:rsidRPr="000119D8">
        <w:rPr>
          <w:rFonts w:ascii="Times New Roman" w:hAnsi="Times New Roman"/>
          <w:sz w:val="24"/>
          <w:szCs w:val="24"/>
        </w:rPr>
        <w:t xml:space="preserve"> </w:t>
      </w:r>
      <w:r w:rsidR="00CF026C" w:rsidRPr="000119D8">
        <w:rPr>
          <w:rFonts w:ascii="Times New Roman" w:hAnsi="Times New Roman"/>
          <w:sz w:val="24"/>
          <w:szCs w:val="24"/>
        </w:rPr>
        <w:t xml:space="preserve">ostvaren za </w:t>
      </w:r>
      <w:r w:rsidR="007A5586" w:rsidRPr="000119D8">
        <w:rPr>
          <w:rFonts w:ascii="Times New Roman" w:hAnsi="Times New Roman"/>
          <w:sz w:val="24"/>
          <w:szCs w:val="24"/>
        </w:rPr>
        <w:t>provođenje programa poboljšanja stanja biološke raznolikosti (OFFSET PROGRAM) na Papuku koji je financiran</w:t>
      </w:r>
      <w:r w:rsidR="00CF026C" w:rsidRPr="000119D8">
        <w:rPr>
          <w:rFonts w:ascii="Times New Roman" w:hAnsi="Times New Roman"/>
          <w:sz w:val="24"/>
          <w:szCs w:val="24"/>
        </w:rPr>
        <w:t xml:space="preserve"> u suradnji sa HAC-om zbog čega </w:t>
      </w:r>
      <w:r w:rsidR="007261F6" w:rsidRPr="000119D8">
        <w:rPr>
          <w:rFonts w:ascii="Times New Roman" w:hAnsi="Times New Roman"/>
          <w:sz w:val="24"/>
          <w:szCs w:val="24"/>
        </w:rPr>
        <w:t>ova vrsta prihoda bilježi povećanje u odnosu na ostvareno u izvještajnom razdoblju prethodne godine.</w:t>
      </w:r>
    </w:p>
    <w:p w14:paraId="70EDE7AA" w14:textId="77777777" w:rsidR="00CF026C" w:rsidRPr="000119D8" w:rsidRDefault="00CF026C">
      <w:pPr>
        <w:pStyle w:val="Bezproreda"/>
        <w:spacing w:line="276" w:lineRule="auto"/>
        <w:rPr>
          <w:rFonts w:ascii="Times New Roman" w:hAnsi="Times New Roman"/>
          <w:sz w:val="24"/>
          <w:szCs w:val="24"/>
          <w:u w:val="single"/>
        </w:rPr>
      </w:pPr>
    </w:p>
    <w:p w14:paraId="399492ED" w14:textId="77777777" w:rsidR="00F81813" w:rsidRPr="000119D8" w:rsidRDefault="00000000">
      <w:pPr>
        <w:pStyle w:val="Bezproreda"/>
        <w:spacing w:line="276" w:lineRule="auto"/>
        <w:rPr>
          <w:rFonts w:ascii="Times New Roman" w:hAnsi="Times New Roman"/>
          <w:sz w:val="24"/>
          <w:szCs w:val="24"/>
          <w:u w:val="single"/>
        </w:rPr>
      </w:pPr>
      <w:r w:rsidRPr="000119D8">
        <w:rPr>
          <w:rFonts w:ascii="Times New Roman" w:hAnsi="Times New Roman"/>
          <w:sz w:val="24"/>
          <w:szCs w:val="24"/>
          <w:u w:val="single"/>
        </w:rPr>
        <w:t>Bilješka br. 3</w:t>
      </w:r>
    </w:p>
    <w:p w14:paraId="13D54F23" w14:textId="77777777" w:rsidR="00F81813" w:rsidRPr="000119D8" w:rsidRDefault="00F81813">
      <w:pPr>
        <w:pStyle w:val="Bezproreda"/>
        <w:spacing w:line="276" w:lineRule="auto"/>
        <w:rPr>
          <w:rFonts w:ascii="Times New Roman" w:hAnsi="Times New Roman"/>
          <w:b/>
          <w:bCs/>
          <w:sz w:val="24"/>
          <w:szCs w:val="24"/>
        </w:rPr>
      </w:pPr>
    </w:p>
    <w:p w14:paraId="7949BEAA" w14:textId="77777777" w:rsidR="00F81813" w:rsidRPr="000119D8" w:rsidRDefault="00000000">
      <w:pPr>
        <w:pStyle w:val="Bezproreda"/>
        <w:spacing w:line="276" w:lineRule="auto"/>
        <w:rPr>
          <w:rFonts w:ascii="Times New Roman" w:hAnsi="Times New Roman"/>
          <w:b/>
          <w:bCs/>
          <w:sz w:val="24"/>
          <w:szCs w:val="24"/>
        </w:rPr>
      </w:pPr>
      <w:r w:rsidRPr="000119D8">
        <w:rPr>
          <w:rFonts w:ascii="Times New Roman" w:hAnsi="Times New Roman"/>
          <w:b/>
          <w:bCs/>
          <w:sz w:val="24"/>
          <w:szCs w:val="24"/>
        </w:rPr>
        <w:t>Rashodi poslovanja</w:t>
      </w:r>
    </w:p>
    <w:p w14:paraId="1D246E81" w14:textId="77777777" w:rsidR="00F81813" w:rsidRPr="000119D8" w:rsidRDefault="00F81813">
      <w:pPr>
        <w:pStyle w:val="Bezproreda"/>
        <w:spacing w:line="276" w:lineRule="auto"/>
        <w:rPr>
          <w:rFonts w:ascii="Times New Roman" w:hAnsi="Times New Roman"/>
          <w:b/>
          <w:bCs/>
          <w:sz w:val="24"/>
          <w:szCs w:val="24"/>
        </w:rPr>
      </w:pPr>
    </w:p>
    <w:p w14:paraId="19B01053" w14:textId="5E0F20D0" w:rsidR="00F81813" w:rsidRPr="000119D8" w:rsidRDefault="00000000">
      <w:pPr>
        <w:pStyle w:val="Bezproreda"/>
        <w:spacing w:line="276" w:lineRule="auto"/>
        <w:jc w:val="both"/>
        <w:rPr>
          <w:rFonts w:ascii="Times New Roman" w:hAnsi="Times New Roman"/>
          <w:spacing w:val="11"/>
          <w:sz w:val="24"/>
          <w:szCs w:val="24"/>
        </w:rPr>
      </w:pPr>
      <w:r w:rsidRPr="000119D8">
        <w:rPr>
          <w:rFonts w:ascii="Times New Roman" w:hAnsi="Times New Roman"/>
          <w:spacing w:val="11"/>
          <w:sz w:val="24"/>
          <w:szCs w:val="24"/>
        </w:rPr>
        <w:t xml:space="preserve">Na </w:t>
      </w:r>
      <w:r w:rsidRPr="000119D8">
        <w:rPr>
          <w:rFonts w:ascii="Times New Roman" w:hAnsi="Times New Roman"/>
          <w:b/>
          <w:bCs/>
          <w:spacing w:val="11"/>
          <w:sz w:val="24"/>
          <w:szCs w:val="24"/>
        </w:rPr>
        <w:t>šifri 3</w:t>
      </w:r>
      <w:r w:rsidRPr="000119D8">
        <w:rPr>
          <w:rFonts w:ascii="Times New Roman" w:hAnsi="Times New Roman"/>
          <w:spacing w:val="11"/>
          <w:sz w:val="24"/>
          <w:szCs w:val="24"/>
        </w:rPr>
        <w:t xml:space="preserve"> iskazan je rashod poslovanja u iznosu od </w:t>
      </w:r>
      <w:r w:rsidR="00F905BC" w:rsidRPr="000119D8">
        <w:rPr>
          <w:rFonts w:ascii="Times New Roman" w:hAnsi="Times New Roman"/>
          <w:spacing w:val="11"/>
          <w:sz w:val="24"/>
          <w:szCs w:val="24"/>
        </w:rPr>
        <w:t>1.016.879,97</w:t>
      </w:r>
      <w:r w:rsidR="00CF026C" w:rsidRPr="000119D8">
        <w:rPr>
          <w:rFonts w:ascii="Times New Roman" w:hAnsi="Times New Roman"/>
          <w:spacing w:val="11"/>
          <w:sz w:val="24"/>
          <w:szCs w:val="24"/>
        </w:rPr>
        <w:t xml:space="preserve"> EUR</w:t>
      </w:r>
      <w:r w:rsidRPr="000119D8">
        <w:rPr>
          <w:rFonts w:ascii="Times New Roman" w:hAnsi="Times New Roman"/>
          <w:spacing w:val="11"/>
          <w:sz w:val="24"/>
          <w:szCs w:val="24"/>
        </w:rPr>
        <w:t>, a odnosi se na:</w:t>
      </w:r>
    </w:p>
    <w:p w14:paraId="126F023E" w14:textId="77777777" w:rsidR="00F81813" w:rsidRPr="000119D8" w:rsidRDefault="00F81813">
      <w:pPr>
        <w:pStyle w:val="Bezproreda"/>
        <w:spacing w:line="276" w:lineRule="auto"/>
        <w:jc w:val="both"/>
        <w:rPr>
          <w:rFonts w:ascii="Times New Roman" w:hAnsi="Times New Roman"/>
          <w:spacing w:val="11"/>
          <w:sz w:val="24"/>
          <w:szCs w:val="24"/>
        </w:rPr>
      </w:pPr>
    </w:p>
    <w:p w14:paraId="2563D427" w14:textId="5E691A80" w:rsidR="005764B5" w:rsidRPr="000119D8" w:rsidRDefault="00000000" w:rsidP="005764B5">
      <w:pPr>
        <w:pStyle w:val="Bezproreda"/>
        <w:spacing w:line="276" w:lineRule="auto"/>
        <w:jc w:val="both"/>
        <w:rPr>
          <w:rStyle w:val="CharacterStyle1"/>
          <w:rFonts w:ascii="Times New Roman" w:hAnsi="Times New Roman"/>
          <w:color w:val="000000" w:themeColor="text1"/>
        </w:rPr>
      </w:pPr>
      <w:r w:rsidRPr="000119D8">
        <w:rPr>
          <w:rFonts w:ascii="Times New Roman" w:hAnsi="Times New Roman"/>
          <w:b/>
          <w:bCs/>
          <w:spacing w:val="-3"/>
          <w:sz w:val="24"/>
          <w:szCs w:val="24"/>
        </w:rPr>
        <w:t xml:space="preserve">- šifra 311 </w:t>
      </w:r>
      <w:r w:rsidR="000E3BE4" w:rsidRPr="000119D8">
        <w:rPr>
          <w:rFonts w:ascii="Times New Roman" w:hAnsi="Times New Roman"/>
          <w:b/>
          <w:bCs/>
          <w:spacing w:val="-3"/>
          <w:sz w:val="24"/>
          <w:szCs w:val="24"/>
        </w:rPr>
        <w:t xml:space="preserve">- </w:t>
      </w:r>
      <w:r w:rsidRPr="000119D8">
        <w:rPr>
          <w:rFonts w:ascii="Times New Roman" w:hAnsi="Times New Roman"/>
          <w:b/>
          <w:bCs/>
          <w:spacing w:val="-3"/>
          <w:sz w:val="24"/>
          <w:szCs w:val="24"/>
        </w:rPr>
        <w:t>Plaće</w:t>
      </w:r>
      <w:r w:rsidR="000E3BE4" w:rsidRPr="000119D8">
        <w:rPr>
          <w:rFonts w:ascii="Times New Roman" w:hAnsi="Times New Roman"/>
          <w:b/>
          <w:bCs/>
          <w:spacing w:val="-3"/>
          <w:sz w:val="24"/>
          <w:szCs w:val="24"/>
        </w:rPr>
        <w:t xml:space="preserve"> bruto </w:t>
      </w:r>
      <w:r w:rsidR="000E3BE4" w:rsidRPr="000119D8">
        <w:rPr>
          <w:rFonts w:ascii="Times New Roman" w:hAnsi="Times New Roman"/>
          <w:spacing w:val="-3"/>
          <w:sz w:val="24"/>
          <w:szCs w:val="24"/>
        </w:rPr>
        <w:t>(šifre 3111 do 3114) su plaće</w:t>
      </w:r>
      <w:r w:rsidRPr="000119D8">
        <w:rPr>
          <w:rFonts w:ascii="Times New Roman" w:hAnsi="Times New Roman"/>
          <w:spacing w:val="-3"/>
          <w:sz w:val="24"/>
          <w:szCs w:val="24"/>
        </w:rPr>
        <w:t xml:space="preserve"> za redovan rad u iznosu </w:t>
      </w:r>
      <w:r w:rsidR="00F905BC" w:rsidRPr="000119D8">
        <w:rPr>
          <w:rFonts w:ascii="Times New Roman" w:hAnsi="Times New Roman"/>
          <w:spacing w:val="-3"/>
          <w:sz w:val="24"/>
          <w:szCs w:val="24"/>
        </w:rPr>
        <w:t>460.397,37</w:t>
      </w:r>
      <w:r w:rsidRPr="000119D8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CF026C" w:rsidRPr="000119D8">
        <w:rPr>
          <w:rFonts w:ascii="Times New Roman" w:hAnsi="Times New Roman"/>
          <w:spacing w:val="-3"/>
          <w:sz w:val="24"/>
          <w:szCs w:val="24"/>
        </w:rPr>
        <w:t>EUR</w:t>
      </w:r>
      <w:r w:rsidRPr="000119D8">
        <w:rPr>
          <w:rFonts w:ascii="Times New Roman" w:hAnsi="Times New Roman"/>
          <w:spacing w:val="-3"/>
          <w:sz w:val="24"/>
          <w:szCs w:val="24"/>
        </w:rPr>
        <w:t xml:space="preserve"> za </w:t>
      </w:r>
      <w:r w:rsidRPr="000119D8">
        <w:rPr>
          <w:rFonts w:ascii="Times New Roman" w:hAnsi="Times New Roman"/>
          <w:spacing w:val="-2"/>
          <w:sz w:val="24"/>
          <w:szCs w:val="24"/>
        </w:rPr>
        <w:t>zaposlene u 202</w:t>
      </w:r>
      <w:r w:rsidR="00CF026C" w:rsidRPr="000119D8">
        <w:rPr>
          <w:rFonts w:ascii="Times New Roman" w:hAnsi="Times New Roman"/>
          <w:spacing w:val="-2"/>
          <w:sz w:val="24"/>
          <w:szCs w:val="24"/>
        </w:rPr>
        <w:t>3</w:t>
      </w:r>
      <w:r w:rsidRPr="000119D8">
        <w:rPr>
          <w:rFonts w:ascii="Times New Roman" w:hAnsi="Times New Roman"/>
          <w:spacing w:val="-2"/>
          <w:sz w:val="24"/>
          <w:szCs w:val="24"/>
        </w:rPr>
        <w:t>. godini i to na teret Ministarstva</w:t>
      </w:r>
      <w:r w:rsidR="000E3BE4" w:rsidRPr="000119D8">
        <w:rPr>
          <w:rFonts w:ascii="Times New Roman" w:hAnsi="Times New Roman"/>
          <w:spacing w:val="-2"/>
          <w:sz w:val="24"/>
          <w:szCs w:val="24"/>
        </w:rPr>
        <w:t xml:space="preserve"> ukupno</w:t>
      </w:r>
      <w:r w:rsidRPr="000119D8">
        <w:rPr>
          <w:rFonts w:ascii="Times New Roman" w:hAnsi="Times New Roman"/>
          <w:spacing w:val="-2"/>
          <w:sz w:val="24"/>
          <w:szCs w:val="24"/>
        </w:rPr>
        <w:t xml:space="preserve"> 2</w:t>
      </w:r>
      <w:r w:rsidR="00CF026C" w:rsidRPr="000119D8">
        <w:rPr>
          <w:rFonts w:ascii="Times New Roman" w:hAnsi="Times New Roman"/>
          <w:spacing w:val="-2"/>
          <w:sz w:val="24"/>
          <w:szCs w:val="24"/>
        </w:rPr>
        <w:t>6</w:t>
      </w:r>
      <w:r w:rsidRPr="000119D8">
        <w:rPr>
          <w:rFonts w:ascii="Times New Roman" w:hAnsi="Times New Roman"/>
          <w:spacing w:val="-2"/>
          <w:sz w:val="24"/>
          <w:szCs w:val="24"/>
        </w:rPr>
        <w:t xml:space="preserve"> zaposleni</w:t>
      </w:r>
      <w:r w:rsidR="00CF026C" w:rsidRPr="000119D8">
        <w:rPr>
          <w:rFonts w:ascii="Times New Roman" w:hAnsi="Times New Roman"/>
          <w:spacing w:val="-2"/>
          <w:sz w:val="24"/>
          <w:szCs w:val="24"/>
        </w:rPr>
        <w:t>h</w:t>
      </w:r>
      <w:r w:rsidR="000E3BE4" w:rsidRPr="000119D8">
        <w:rPr>
          <w:rFonts w:ascii="Times New Roman" w:hAnsi="Times New Roman"/>
          <w:spacing w:val="-2"/>
          <w:sz w:val="24"/>
          <w:szCs w:val="24"/>
        </w:rPr>
        <w:t xml:space="preserve"> te</w:t>
      </w:r>
      <w:r w:rsidRPr="000119D8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CF026C" w:rsidRPr="000119D8">
        <w:rPr>
          <w:rFonts w:ascii="Times New Roman" w:hAnsi="Times New Roman"/>
          <w:spacing w:val="-2"/>
          <w:sz w:val="24"/>
          <w:szCs w:val="24"/>
        </w:rPr>
        <w:t>7</w:t>
      </w:r>
      <w:r w:rsidRPr="000119D8">
        <w:rPr>
          <w:rFonts w:ascii="Times New Roman" w:hAnsi="Times New Roman"/>
          <w:spacing w:val="-2"/>
          <w:sz w:val="24"/>
          <w:szCs w:val="24"/>
        </w:rPr>
        <w:t xml:space="preserve"> zaposlen</w:t>
      </w:r>
      <w:r w:rsidR="00CF026C" w:rsidRPr="000119D8">
        <w:rPr>
          <w:rFonts w:ascii="Times New Roman" w:hAnsi="Times New Roman"/>
          <w:spacing w:val="-2"/>
          <w:sz w:val="24"/>
          <w:szCs w:val="24"/>
        </w:rPr>
        <w:t>ih</w:t>
      </w:r>
      <w:r w:rsidRPr="000119D8">
        <w:rPr>
          <w:rFonts w:ascii="Times New Roman" w:hAnsi="Times New Roman"/>
          <w:spacing w:val="-2"/>
          <w:sz w:val="24"/>
          <w:szCs w:val="24"/>
        </w:rPr>
        <w:t xml:space="preserve"> na teret vlastitih sredstava</w:t>
      </w:r>
      <w:r w:rsidR="005764B5" w:rsidRPr="000119D8">
        <w:rPr>
          <w:rFonts w:ascii="Times New Roman" w:hAnsi="Times New Roman"/>
          <w:spacing w:val="-2"/>
          <w:sz w:val="24"/>
          <w:szCs w:val="24"/>
        </w:rPr>
        <w:t xml:space="preserve">. </w:t>
      </w:r>
      <w:r w:rsidR="005764B5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Ostvareno u izvještajnom razdoblju tekuće godine je veće u odnosu na </w:t>
      </w:r>
      <w:r w:rsidR="005764B5" w:rsidRPr="000119D8">
        <w:rPr>
          <w:rStyle w:val="CharacterStyle1"/>
          <w:rFonts w:ascii="Times New Roman" w:hAnsi="Times New Roman"/>
          <w:color w:val="000000" w:themeColor="text1"/>
        </w:rPr>
        <w:t xml:space="preserve">ostvareno u izvještajnom razdoblju prethodne godine budući </w:t>
      </w:r>
      <w:r w:rsidR="004D6FF6">
        <w:rPr>
          <w:rStyle w:val="CharacterStyle1"/>
          <w:rFonts w:ascii="Times New Roman" w:hAnsi="Times New Roman"/>
          <w:color w:val="000000" w:themeColor="text1"/>
        </w:rPr>
        <w:t>je</w:t>
      </w:r>
      <w:r w:rsidR="005764B5" w:rsidRPr="000119D8">
        <w:rPr>
          <w:rStyle w:val="CharacterStyle1"/>
          <w:rFonts w:ascii="Times New Roman" w:hAnsi="Times New Roman"/>
          <w:color w:val="000000" w:themeColor="text1"/>
        </w:rPr>
        <w:t xml:space="preserve"> u 202</w:t>
      </w:r>
      <w:r w:rsidR="00CF026C" w:rsidRPr="000119D8">
        <w:rPr>
          <w:rStyle w:val="CharacterStyle1"/>
          <w:rFonts w:ascii="Times New Roman" w:hAnsi="Times New Roman"/>
          <w:color w:val="000000" w:themeColor="text1"/>
        </w:rPr>
        <w:t>3</w:t>
      </w:r>
      <w:r w:rsidR="005764B5" w:rsidRPr="000119D8">
        <w:rPr>
          <w:rStyle w:val="CharacterStyle1"/>
          <w:rFonts w:ascii="Times New Roman" w:hAnsi="Times New Roman"/>
          <w:color w:val="000000" w:themeColor="text1"/>
        </w:rPr>
        <w:t>. godini zaposlen</w:t>
      </w:r>
      <w:r w:rsidR="00CF026C" w:rsidRPr="000119D8">
        <w:rPr>
          <w:rStyle w:val="CharacterStyle1"/>
          <w:rFonts w:ascii="Times New Roman" w:hAnsi="Times New Roman"/>
          <w:color w:val="000000" w:themeColor="text1"/>
        </w:rPr>
        <w:t xml:space="preserve">o </w:t>
      </w:r>
      <w:r w:rsidR="005764B5" w:rsidRPr="000119D8">
        <w:rPr>
          <w:rStyle w:val="CharacterStyle1"/>
          <w:rFonts w:ascii="Times New Roman" w:hAnsi="Times New Roman"/>
          <w:color w:val="000000" w:themeColor="text1"/>
        </w:rPr>
        <w:t xml:space="preserve"> </w:t>
      </w:r>
      <w:r w:rsidR="00CF026C" w:rsidRPr="000119D8">
        <w:rPr>
          <w:rStyle w:val="CharacterStyle1"/>
          <w:rFonts w:ascii="Times New Roman" w:hAnsi="Times New Roman"/>
          <w:color w:val="000000" w:themeColor="text1"/>
        </w:rPr>
        <w:t xml:space="preserve">5 </w:t>
      </w:r>
      <w:r w:rsidR="005764B5" w:rsidRPr="000119D8">
        <w:rPr>
          <w:rStyle w:val="CharacterStyle1"/>
          <w:rFonts w:ascii="Times New Roman" w:hAnsi="Times New Roman"/>
          <w:color w:val="000000" w:themeColor="text1"/>
        </w:rPr>
        <w:t>nov</w:t>
      </w:r>
      <w:r w:rsidR="00CF026C" w:rsidRPr="000119D8">
        <w:rPr>
          <w:rStyle w:val="CharacterStyle1"/>
          <w:rFonts w:ascii="Times New Roman" w:hAnsi="Times New Roman"/>
          <w:color w:val="000000" w:themeColor="text1"/>
        </w:rPr>
        <w:t>ih</w:t>
      </w:r>
      <w:r w:rsidR="005764B5" w:rsidRPr="000119D8">
        <w:rPr>
          <w:rStyle w:val="CharacterStyle1"/>
          <w:rFonts w:ascii="Times New Roman" w:hAnsi="Times New Roman"/>
          <w:color w:val="000000" w:themeColor="text1"/>
        </w:rPr>
        <w:t xml:space="preserve"> djelatnika na teret proračuna i </w:t>
      </w:r>
      <w:r w:rsidR="00CF026C" w:rsidRPr="000119D8">
        <w:rPr>
          <w:rStyle w:val="CharacterStyle1"/>
          <w:rFonts w:ascii="Times New Roman" w:hAnsi="Times New Roman"/>
          <w:color w:val="000000" w:themeColor="text1"/>
        </w:rPr>
        <w:t>6</w:t>
      </w:r>
      <w:r w:rsidR="005764B5" w:rsidRPr="000119D8">
        <w:rPr>
          <w:rStyle w:val="CharacterStyle1"/>
          <w:rFonts w:ascii="Times New Roman" w:hAnsi="Times New Roman"/>
          <w:color w:val="000000" w:themeColor="text1"/>
        </w:rPr>
        <w:t xml:space="preserve"> nov</w:t>
      </w:r>
      <w:r w:rsidR="00CF026C" w:rsidRPr="000119D8">
        <w:rPr>
          <w:rStyle w:val="CharacterStyle1"/>
          <w:rFonts w:ascii="Times New Roman" w:hAnsi="Times New Roman"/>
          <w:color w:val="000000" w:themeColor="text1"/>
        </w:rPr>
        <w:t>ih</w:t>
      </w:r>
      <w:r w:rsidR="005764B5" w:rsidRPr="000119D8">
        <w:rPr>
          <w:rStyle w:val="CharacterStyle1"/>
          <w:rFonts w:ascii="Times New Roman" w:hAnsi="Times New Roman"/>
          <w:color w:val="000000" w:themeColor="text1"/>
        </w:rPr>
        <w:t xml:space="preserve"> djelatnika na teret vlastitih sredstava</w:t>
      </w:r>
      <w:r w:rsidR="000E3BE4" w:rsidRPr="000119D8">
        <w:rPr>
          <w:rStyle w:val="CharacterStyle1"/>
          <w:rFonts w:ascii="Times New Roman" w:hAnsi="Times New Roman"/>
          <w:color w:val="000000" w:themeColor="text1"/>
        </w:rPr>
        <w:t xml:space="preserve"> (stalni sezonci).</w:t>
      </w:r>
    </w:p>
    <w:p w14:paraId="22915BF7" w14:textId="77777777" w:rsidR="00F81813" w:rsidRPr="000119D8" w:rsidRDefault="00F81813">
      <w:pPr>
        <w:pStyle w:val="Bezproreda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3D81DD49" w14:textId="10D544ED" w:rsidR="00F81813" w:rsidRPr="000119D8" w:rsidRDefault="00000000">
      <w:pPr>
        <w:pStyle w:val="Bezproreda"/>
        <w:spacing w:line="276" w:lineRule="auto"/>
        <w:jc w:val="both"/>
        <w:rPr>
          <w:rFonts w:ascii="Times New Roman" w:hAnsi="Times New Roman"/>
          <w:color w:val="000000" w:themeColor="text1"/>
          <w:spacing w:val="-2"/>
          <w:sz w:val="24"/>
          <w:szCs w:val="24"/>
        </w:rPr>
      </w:pPr>
      <w:r w:rsidRPr="000119D8">
        <w:rPr>
          <w:rFonts w:ascii="Times New Roman" w:hAnsi="Times New Roman"/>
          <w:b/>
          <w:bCs/>
          <w:color w:val="000000" w:themeColor="text1"/>
          <w:spacing w:val="-1"/>
          <w:sz w:val="24"/>
          <w:szCs w:val="24"/>
        </w:rPr>
        <w:t>- šifra 312</w:t>
      </w:r>
      <w:r w:rsidR="00400234" w:rsidRPr="000119D8">
        <w:rPr>
          <w:rFonts w:ascii="Times New Roman" w:hAnsi="Times New Roman"/>
          <w:b/>
          <w:bCs/>
          <w:color w:val="000000" w:themeColor="text1"/>
          <w:spacing w:val="-1"/>
          <w:sz w:val="24"/>
          <w:szCs w:val="24"/>
        </w:rPr>
        <w:t xml:space="preserve"> -</w:t>
      </w:r>
      <w:r w:rsidRPr="000119D8">
        <w:rPr>
          <w:rFonts w:ascii="Times New Roman" w:hAnsi="Times New Roman"/>
          <w:b/>
          <w:bCs/>
          <w:color w:val="000000" w:themeColor="text1"/>
          <w:spacing w:val="-1"/>
          <w:sz w:val="24"/>
          <w:szCs w:val="24"/>
        </w:rPr>
        <w:t xml:space="preserve"> </w:t>
      </w:r>
      <w:r w:rsidRPr="000119D8">
        <w:rPr>
          <w:rFonts w:ascii="Times New Roman" w:hAnsi="Times New Roman"/>
          <w:b/>
          <w:color w:val="000000" w:themeColor="text1"/>
          <w:spacing w:val="-1"/>
          <w:sz w:val="24"/>
          <w:szCs w:val="24"/>
        </w:rPr>
        <w:t>Ostali rashodi za zaposlene</w:t>
      </w:r>
      <w:r w:rsidRPr="000119D8">
        <w:rPr>
          <w:rFonts w:ascii="Times New Roman" w:hAnsi="Times New Roman"/>
          <w:color w:val="000000" w:themeColor="text1"/>
          <w:spacing w:val="-1"/>
          <w:sz w:val="24"/>
          <w:szCs w:val="24"/>
        </w:rPr>
        <w:t xml:space="preserve"> u iznosu </w:t>
      </w:r>
      <w:r w:rsidR="00F905BC" w:rsidRPr="000119D8">
        <w:rPr>
          <w:rFonts w:ascii="Times New Roman" w:hAnsi="Times New Roman"/>
          <w:color w:val="000000" w:themeColor="text1"/>
          <w:spacing w:val="-1"/>
          <w:sz w:val="24"/>
          <w:szCs w:val="24"/>
        </w:rPr>
        <w:t>23.566,69</w:t>
      </w:r>
      <w:r w:rsidR="00CF026C" w:rsidRPr="000119D8">
        <w:rPr>
          <w:rFonts w:ascii="Times New Roman" w:hAnsi="Times New Roman"/>
          <w:color w:val="000000" w:themeColor="text1"/>
          <w:spacing w:val="-1"/>
          <w:sz w:val="24"/>
          <w:szCs w:val="24"/>
        </w:rPr>
        <w:t xml:space="preserve"> EUR</w:t>
      </w:r>
      <w:r w:rsidR="00400234" w:rsidRPr="000119D8">
        <w:rPr>
          <w:rFonts w:ascii="Times New Roman" w:hAnsi="Times New Roman"/>
          <w:color w:val="000000" w:themeColor="text1"/>
          <w:spacing w:val="-1"/>
          <w:sz w:val="24"/>
          <w:szCs w:val="24"/>
        </w:rPr>
        <w:t>, a</w:t>
      </w:r>
      <w:r w:rsidRPr="000119D8">
        <w:rPr>
          <w:rFonts w:ascii="Times New Roman" w:hAnsi="Times New Roman"/>
          <w:color w:val="000000" w:themeColor="text1"/>
          <w:spacing w:val="-1"/>
          <w:sz w:val="24"/>
          <w:szCs w:val="24"/>
        </w:rPr>
        <w:t xml:space="preserve"> odnose se </w:t>
      </w:r>
      <w:r w:rsidR="00400234" w:rsidRPr="000119D8">
        <w:rPr>
          <w:rFonts w:ascii="Times New Roman" w:hAnsi="Times New Roman"/>
          <w:color w:val="000000" w:themeColor="text1"/>
          <w:spacing w:val="-1"/>
          <w:sz w:val="24"/>
          <w:szCs w:val="24"/>
        </w:rPr>
        <w:t xml:space="preserve">na </w:t>
      </w:r>
      <w:r w:rsidR="00400234" w:rsidRPr="000119D8">
        <w:rPr>
          <w:rFonts w:ascii="Times New Roman" w:hAnsi="Times New Roman"/>
          <w:spacing w:val="-3"/>
          <w:sz w:val="24"/>
          <w:szCs w:val="24"/>
        </w:rPr>
        <w:t xml:space="preserve">regres za godišnji odmor </w:t>
      </w:r>
      <w:r w:rsidR="00CF026C" w:rsidRPr="000119D8">
        <w:rPr>
          <w:rFonts w:ascii="Times New Roman" w:hAnsi="Times New Roman"/>
          <w:spacing w:val="-3"/>
          <w:sz w:val="24"/>
          <w:szCs w:val="24"/>
        </w:rPr>
        <w:t>9.</w:t>
      </w:r>
      <w:r w:rsidR="00F905BC" w:rsidRPr="000119D8">
        <w:rPr>
          <w:rFonts w:ascii="Times New Roman" w:hAnsi="Times New Roman"/>
          <w:spacing w:val="-3"/>
          <w:sz w:val="24"/>
          <w:szCs w:val="24"/>
        </w:rPr>
        <w:t>9</w:t>
      </w:r>
      <w:r w:rsidR="00CF026C" w:rsidRPr="000119D8">
        <w:rPr>
          <w:rFonts w:ascii="Times New Roman" w:hAnsi="Times New Roman"/>
          <w:spacing w:val="-3"/>
          <w:sz w:val="24"/>
          <w:szCs w:val="24"/>
        </w:rPr>
        <w:t>00,00 EUR</w:t>
      </w:r>
      <w:r w:rsidR="00400234" w:rsidRPr="000119D8">
        <w:rPr>
          <w:rFonts w:ascii="Times New Roman" w:hAnsi="Times New Roman"/>
          <w:spacing w:val="-3"/>
          <w:sz w:val="24"/>
          <w:szCs w:val="24"/>
        </w:rPr>
        <w:t>, jubilarn</w:t>
      </w:r>
      <w:r w:rsidR="00CF026C" w:rsidRPr="000119D8">
        <w:rPr>
          <w:rFonts w:ascii="Times New Roman" w:hAnsi="Times New Roman"/>
          <w:spacing w:val="-3"/>
          <w:sz w:val="24"/>
          <w:szCs w:val="24"/>
        </w:rPr>
        <w:t>a</w:t>
      </w:r>
      <w:r w:rsidR="00400234" w:rsidRPr="000119D8">
        <w:rPr>
          <w:rFonts w:ascii="Times New Roman" w:hAnsi="Times New Roman"/>
          <w:spacing w:val="-3"/>
          <w:sz w:val="24"/>
          <w:szCs w:val="24"/>
        </w:rPr>
        <w:t xml:space="preserve"> nagrad</w:t>
      </w:r>
      <w:r w:rsidR="00CF026C" w:rsidRPr="000119D8">
        <w:rPr>
          <w:rFonts w:ascii="Times New Roman" w:hAnsi="Times New Roman"/>
          <w:spacing w:val="-3"/>
          <w:sz w:val="24"/>
          <w:szCs w:val="24"/>
        </w:rPr>
        <w:t>a</w:t>
      </w:r>
      <w:r w:rsidR="00400234" w:rsidRPr="000119D8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CF026C" w:rsidRPr="000119D8">
        <w:rPr>
          <w:rFonts w:ascii="Times New Roman" w:hAnsi="Times New Roman"/>
          <w:spacing w:val="-3"/>
          <w:sz w:val="24"/>
          <w:szCs w:val="24"/>
        </w:rPr>
        <w:t>434,56 EUR</w:t>
      </w:r>
      <w:r w:rsidR="00400234" w:rsidRPr="000119D8">
        <w:rPr>
          <w:rFonts w:ascii="Times New Roman" w:hAnsi="Times New Roman"/>
          <w:spacing w:val="-3"/>
          <w:sz w:val="24"/>
          <w:szCs w:val="24"/>
        </w:rPr>
        <w:t>,</w:t>
      </w:r>
      <w:r w:rsidR="00D70465" w:rsidRPr="000119D8">
        <w:rPr>
          <w:rFonts w:ascii="Times New Roman" w:hAnsi="Times New Roman"/>
          <w:spacing w:val="-3"/>
          <w:sz w:val="24"/>
          <w:szCs w:val="24"/>
        </w:rPr>
        <w:t xml:space="preserve"> po</w:t>
      </w:r>
      <w:r w:rsidR="00F905BC" w:rsidRPr="000119D8">
        <w:rPr>
          <w:rFonts w:ascii="Times New Roman" w:hAnsi="Times New Roman"/>
          <w:spacing w:val="-3"/>
          <w:sz w:val="24"/>
          <w:szCs w:val="24"/>
        </w:rPr>
        <w:t>t</w:t>
      </w:r>
      <w:r w:rsidR="00D70465" w:rsidRPr="000119D8">
        <w:rPr>
          <w:rFonts w:ascii="Times New Roman" w:hAnsi="Times New Roman"/>
          <w:spacing w:val="-3"/>
          <w:sz w:val="24"/>
          <w:szCs w:val="24"/>
        </w:rPr>
        <w:t>poru za</w:t>
      </w:r>
      <w:r w:rsidR="00400234" w:rsidRPr="000119D8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CF026C" w:rsidRPr="000119D8">
        <w:rPr>
          <w:rFonts w:ascii="Times New Roman" w:hAnsi="Times New Roman"/>
          <w:spacing w:val="-3"/>
          <w:sz w:val="24"/>
          <w:szCs w:val="24"/>
        </w:rPr>
        <w:t>rođenje djeteta 220,72 EUR</w:t>
      </w:r>
      <w:r w:rsidR="00F905BC" w:rsidRPr="000119D8">
        <w:rPr>
          <w:rFonts w:ascii="Times New Roman" w:hAnsi="Times New Roman"/>
          <w:spacing w:val="-3"/>
          <w:sz w:val="24"/>
          <w:szCs w:val="24"/>
        </w:rPr>
        <w:t>,</w:t>
      </w:r>
      <w:r w:rsidR="00400234" w:rsidRPr="000119D8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CF026C" w:rsidRPr="000119D8">
        <w:rPr>
          <w:rFonts w:ascii="Times New Roman" w:hAnsi="Times New Roman"/>
          <w:spacing w:val="-3"/>
          <w:sz w:val="24"/>
          <w:szCs w:val="24"/>
        </w:rPr>
        <w:t>otpremnina 2.104,21 EUR</w:t>
      </w:r>
      <w:r w:rsidR="00F905BC" w:rsidRPr="000119D8">
        <w:rPr>
          <w:rFonts w:ascii="Times New Roman" w:hAnsi="Times New Roman"/>
          <w:spacing w:val="-3"/>
          <w:sz w:val="24"/>
          <w:szCs w:val="24"/>
        </w:rPr>
        <w:t>, naknade za bolovanje preko 90 dana te invalidnost u iznosu 1.514,31 EUR, dar za djecu 1</w:t>
      </w:r>
      <w:r w:rsidR="000F2126">
        <w:rPr>
          <w:rFonts w:ascii="Times New Roman" w:hAnsi="Times New Roman"/>
          <w:spacing w:val="-3"/>
          <w:sz w:val="24"/>
          <w:szCs w:val="24"/>
        </w:rPr>
        <w:t>.</w:t>
      </w:r>
      <w:r w:rsidR="00F905BC" w:rsidRPr="000119D8">
        <w:rPr>
          <w:rFonts w:ascii="Times New Roman" w:hAnsi="Times New Roman"/>
          <w:spacing w:val="-3"/>
          <w:sz w:val="24"/>
          <w:szCs w:val="24"/>
        </w:rPr>
        <w:t>500,00 EUR te božićnicu u iznosu 7.892,89 EUR</w:t>
      </w:r>
      <w:r w:rsidR="00400234" w:rsidRPr="000119D8">
        <w:rPr>
          <w:rFonts w:ascii="Times New Roman" w:hAnsi="Times New Roman"/>
          <w:spacing w:val="-3"/>
          <w:sz w:val="24"/>
          <w:szCs w:val="24"/>
        </w:rPr>
        <w:t>. Do povećanja ove vrste rashoda u 202</w:t>
      </w:r>
      <w:r w:rsidR="00D70465" w:rsidRPr="000119D8">
        <w:rPr>
          <w:rFonts w:ascii="Times New Roman" w:hAnsi="Times New Roman"/>
          <w:spacing w:val="-3"/>
          <w:sz w:val="24"/>
          <w:szCs w:val="24"/>
        </w:rPr>
        <w:t>3</w:t>
      </w:r>
      <w:r w:rsidR="00400234" w:rsidRPr="000119D8">
        <w:rPr>
          <w:rFonts w:ascii="Times New Roman" w:hAnsi="Times New Roman"/>
          <w:spacing w:val="-3"/>
          <w:sz w:val="24"/>
          <w:szCs w:val="24"/>
        </w:rPr>
        <w:t>. godini došlo je zbog većeg broja zaposlenih</w:t>
      </w:r>
      <w:r w:rsidR="00CF026C" w:rsidRPr="000119D8">
        <w:rPr>
          <w:rFonts w:ascii="Times New Roman" w:hAnsi="Times New Roman"/>
          <w:spacing w:val="-3"/>
          <w:sz w:val="24"/>
          <w:szCs w:val="24"/>
        </w:rPr>
        <w:t xml:space="preserve"> te zbog povećanja iznosa regresa</w:t>
      </w:r>
      <w:r w:rsidR="00F905BC" w:rsidRPr="000119D8">
        <w:rPr>
          <w:rFonts w:ascii="Times New Roman" w:hAnsi="Times New Roman"/>
          <w:spacing w:val="-3"/>
          <w:sz w:val="24"/>
          <w:szCs w:val="24"/>
        </w:rPr>
        <w:t xml:space="preserve"> i božićnice</w:t>
      </w:r>
      <w:r w:rsidR="00400234" w:rsidRPr="000119D8">
        <w:rPr>
          <w:rFonts w:ascii="Times New Roman" w:hAnsi="Times New Roman"/>
          <w:spacing w:val="-3"/>
          <w:sz w:val="24"/>
          <w:szCs w:val="24"/>
        </w:rPr>
        <w:t>.</w:t>
      </w:r>
      <w:r w:rsidRPr="000119D8">
        <w:rPr>
          <w:rFonts w:ascii="Times New Roman" w:hAnsi="Times New Roman"/>
          <w:color w:val="000000" w:themeColor="text1"/>
          <w:spacing w:val="-2"/>
          <w:sz w:val="24"/>
          <w:szCs w:val="24"/>
        </w:rPr>
        <w:t xml:space="preserve"> </w:t>
      </w:r>
    </w:p>
    <w:p w14:paraId="0750B3D1" w14:textId="77777777" w:rsidR="00F81813" w:rsidRPr="000119D8" w:rsidRDefault="00F81813">
      <w:pPr>
        <w:pStyle w:val="Bezproreda"/>
        <w:spacing w:line="276" w:lineRule="auto"/>
        <w:jc w:val="both"/>
        <w:rPr>
          <w:rFonts w:ascii="Times New Roman" w:hAnsi="Times New Roman"/>
          <w:color w:val="000000" w:themeColor="text1"/>
          <w:spacing w:val="-2"/>
          <w:sz w:val="24"/>
          <w:szCs w:val="24"/>
        </w:rPr>
      </w:pPr>
    </w:p>
    <w:p w14:paraId="60A9909E" w14:textId="3F05315A" w:rsidR="00F81813" w:rsidRPr="000119D8" w:rsidRDefault="00000000">
      <w:pPr>
        <w:pStyle w:val="Bezproreda"/>
        <w:spacing w:line="276" w:lineRule="auto"/>
        <w:jc w:val="both"/>
        <w:rPr>
          <w:rStyle w:val="CharacterStyle1"/>
          <w:rFonts w:ascii="Times New Roman" w:hAnsi="Times New Roman"/>
          <w:color w:val="000000" w:themeColor="text1"/>
        </w:rPr>
      </w:pPr>
      <w:r w:rsidRPr="000119D8">
        <w:rPr>
          <w:rFonts w:ascii="Times New Roman" w:hAnsi="Times New Roman"/>
          <w:b/>
          <w:bCs/>
          <w:spacing w:val="-3"/>
          <w:sz w:val="24"/>
          <w:szCs w:val="24"/>
        </w:rPr>
        <w:t>- šifra 313</w:t>
      </w:r>
      <w:r w:rsidR="00400234" w:rsidRPr="000119D8">
        <w:rPr>
          <w:rFonts w:ascii="Times New Roman" w:hAnsi="Times New Roman"/>
          <w:b/>
          <w:bCs/>
          <w:spacing w:val="-3"/>
          <w:sz w:val="24"/>
          <w:szCs w:val="24"/>
        </w:rPr>
        <w:t xml:space="preserve"> – Doprinosi na plaće </w:t>
      </w:r>
      <w:r w:rsidR="00400234" w:rsidRPr="000119D8">
        <w:rPr>
          <w:rFonts w:ascii="Times New Roman" w:hAnsi="Times New Roman"/>
          <w:spacing w:val="-3"/>
          <w:sz w:val="24"/>
          <w:szCs w:val="24"/>
        </w:rPr>
        <w:t>(šifre 3131 do 3133)</w:t>
      </w:r>
      <w:r w:rsidR="000F2126">
        <w:rPr>
          <w:rFonts w:ascii="Times New Roman" w:hAnsi="Times New Roman"/>
          <w:spacing w:val="-3"/>
          <w:sz w:val="24"/>
          <w:szCs w:val="24"/>
        </w:rPr>
        <w:t xml:space="preserve"> odnose se na obvezno zdravstveno osiguranje</w:t>
      </w:r>
      <w:r w:rsidR="00400234" w:rsidRPr="000119D8">
        <w:rPr>
          <w:rFonts w:ascii="Times New Roman" w:hAnsi="Times New Roman"/>
          <w:spacing w:val="-3"/>
          <w:sz w:val="24"/>
          <w:szCs w:val="24"/>
        </w:rPr>
        <w:t xml:space="preserve"> u iznosu </w:t>
      </w:r>
      <w:r w:rsidR="00F905BC" w:rsidRPr="000119D8">
        <w:rPr>
          <w:rFonts w:ascii="Times New Roman" w:hAnsi="Times New Roman"/>
          <w:spacing w:val="-3"/>
          <w:sz w:val="24"/>
          <w:szCs w:val="24"/>
        </w:rPr>
        <w:t>75.939,19</w:t>
      </w:r>
      <w:r w:rsidR="00CF026C" w:rsidRPr="000119D8">
        <w:rPr>
          <w:rFonts w:ascii="Times New Roman" w:hAnsi="Times New Roman"/>
          <w:spacing w:val="-3"/>
          <w:sz w:val="24"/>
          <w:szCs w:val="24"/>
        </w:rPr>
        <w:t xml:space="preserve"> EUR </w:t>
      </w:r>
      <w:r w:rsidRPr="000119D8">
        <w:rPr>
          <w:rFonts w:ascii="Times New Roman" w:hAnsi="Times New Roman"/>
          <w:b/>
          <w:bCs/>
          <w:spacing w:val="-3"/>
          <w:sz w:val="24"/>
          <w:szCs w:val="24"/>
        </w:rPr>
        <w:t xml:space="preserve"> </w:t>
      </w:r>
      <w:r w:rsidR="00400234" w:rsidRPr="000119D8">
        <w:rPr>
          <w:rFonts w:ascii="Times New Roman" w:hAnsi="Times New Roman"/>
          <w:spacing w:val="-3"/>
          <w:sz w:val="24"/>
          <w:szCs w:val="24"/>
        </w:rPr>
        <w:t xml:space="preserve">za </w:t>
      </w:r>
      <w:r w:rsidR="00CF026C" w:rsidRPr="000119D8">
        <w:rPr>
          <w:rFonts w:ascii="Times New Roman" w:hAnsi="Times New Roman"/>
          <w:spacing w:val="-2"/>
          <w:sz w:val="24"/>
          <w:szCs w:val="24"/>
        </w:rPr>
        <w:t xml:space="preserve">zaposlene u 2023. godini i to na teret Ministarstva ukupno 26 zaposlenih te 7 zaposlenih na teret vlastitih sredstava. </w:t>
      </w:r>
      <w:r w:rsidR="00CF026C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Ostvareno u izvještajnom razdoblju tekuće godine je veće u odnosu na </w:t>
      </w:r>
      <w:r w:rsidR="00CF026C" w:rsidRPr="000119D8">
        <w:rPr>
          <w:rStyle w:val="CharacterStyle1"/>
          <w:rFonts w:ascii="Times New Roman" w:hAnsi="Times New Roman"/>
          <w:color w:val="000000" w:themeColor="text1"/>
        </w:rPr>
        <w:t xml:space="preserve">ostvareno u izvještajnom razdoblju prethodne godine budući </w:t>
      </w:r>
      <w:r w:rsidR="000F2126">
        <w:rPr>
          <w:rStyle w:val="CharacterStyle1"/>
          <w:rFonts w:ascii="Times New Roman" w:hAnsi="Times New Roman"/>
          <w:color w:val="000000" w:themeColor="text1"/>
        </w:rPr>
        <w:t>je</w:t>
      </w:r>
      <w:r w:rsidR="00CF026C" w:rsidRPr="000119D8">
        <w:rPr>
          <w:rStyle w:val="CharacterStyle1"/>
          <w:rFonts w:ascii="Times New Roman" w:hAnsi="Times New Roman"/>
          <w:color w:val="000000" w:themeColor="text1"/>
        </w:rPr>
        <w:t xml:space="preserve"> u 2023. godini zaposleno 5 novih djelatnika na teret proračuna i 6 novih djelatnika na teret vlastitih sredstava (stalni sezonci).</w:t>
      </w:r>
    </w:p>
    <w:p w14:paraId="780CCBBC" w14:textId="77777777" w:rsidR="00CF026C" w:rsidRPr="000119D8" w:rsidRDefault="00CF026C">
      <w:pPr>
        <w:pStyle w:val="Bezproreda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641DDF41" w14:textId="0E67CD20" w:rsidR="00F81813" w:rsidRPr="000119D8" w:rsidRDefault="00000000">
      <w:pPr>
        <w:pStyle w:val="Bezproreda"/>
        <w:spacing w:line="276" w:lineRule="auto"/>
        <w:jc w:val="both"/>
        <w:rPr>
          <w:rFonts w:ascii="Times New Roman" w:hAnsi="Times New Roman"/>
          <w:color w:val="000000" w:themeColor="text1"/>
          <w:spacing w:val="-2"/>
          <w:sz w:val="24"/>
          <w:szCs w:val="24"/>
        </w:rPr>
      </w:pPr>
      <w:r w:rsidRPr="000119D8">
        <w:rPr>
          <w:rFonts w:ascii="Times New Roman" w:hAnsi="Times New Roman"/>
          <w:b/>
          <w:bCs/>
          <w:spacing w:val="-3"/>
          <w:sz w:val="24"/>
          <w:szCs w:val="24"/>
        </w:rPr>
        <w:t>- šifra 321</w:t>
      </w:r>
      <w:r w:rsidR="00400234" w:rsidRPr="000119D8">
        <w:rPr>
          <w:rFonts w:ascii="Times New Roman" w:hAnsi="Times New Roman"/>
          <w:b/>
          <w:bCs/>
          <w:spacing w:val="-3"/>
          <w:sz w:val="24"/>
          <w:szCs w:val="24"/>
        </w:rPr>
        <w:t xml:space="preserve">- Naknade troškova zaposlenima </w:t>
      </w:r>
      <w:r w:rsidR="00400234" w:rsidRPr="000119D8">
        <w:rPr>
          <w:rFonts w:ascii="Times New Roman" w:hAnsi="Times New Roman"/>
          <w:spacing w:val="-3"/>
          <w:sz w:val="24"/>
          <w:szCs w:val="24"/>
        </w:rPr>
        <w:t>(šifre 3211 do 3214)</w:t>
      </w:r>
      <w:r w:rsidR="00FB28B6" w:rsidRPr="000119D8">
        <w:rPr>
          <w:rFonts w:ascii="Times New Roman" w:hAnsi="Times New Roman"/>
          <w:spacing w:val="-3"/>
          <w:sz w:val="24"/>
          <w:szCs w:val="24"/>
        </w:rPr>
        <w:t xml:space="preserve"> u iznosu </w:t>
      </w:r>
      <w:r w:rsidR="00F905BC" w:rsidRPr="000119D8">
        <w:rPr>
          <w:rFonts w:ascii="Times New Roman" w:hAnsi="Times New Roman"/>
          <w:spacing w:val="-3"/>
          <w:sz w:val="24"/>
          <w:szCs w:val="24"/>
        </w:rPr>
        <w:t>72.592,73</w:t>
      </w:r>
      <w:r w:rsidR="00FB28B6" w:rsidRPr="000119D8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CF026C" w:rsidRPr="000119D8">
        <w:rPr>
          <w:rFonts w:ascii="Times New Roman" w:hAnsi="Times New Roman"/>
          <w:spacing w:val="-3"/>
          <w:sz w:val="24"/>
          <w:szCs w:val="24"/>
        </w:rPr>
        <w:t>EUR</w:t>
      </w:r>
      <w:r w:rsidR="00FB28B6" w:rsidRPr="000119D8">
        <w:rPr>
          <w:rFonts w:ascii="Times New Roman" w:hAnsi="Times New Roman"/>
          <w:spacing w:val="-3"/>
          <w:sz w:val="24"/>
          <w:szCs w:val="24"/>
        </w:rPr>
        <w:t xml:space="preserve"> bilježe porast u odnosu na prethodn</w:t>
      </w:r>
      <w:r w:rsidR="00B8193A" w:rsidRPr="000119D8">
        <w:rPr>
          <w:rFonts w:ascii="Times New Roman" w:hAnsi="Times New Roman"/>
          <w:spacing w:val="-3"/>
          <w:sz w:val="24"/>
          <w:szCs w:val="24"/>
        </w:rPr>
        <w:t>o</w:t>
      </w:r>
      <w:r w:rsidR="00FB28B6" w:rsidRPr="000119D8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B8193A" w:rsidRPr="000119D8">
        <w:rPr>
          <w:rFonts w:ascii="Times New Roman" w:hAnsi="Times New Roman"/>
          <w:spacing w:val="-3"/>
          <w:sz w:val="24"/>
          <w:szCs w:val="24"/>
        </w:rPr>
        <w:t>razdoblje</w:t>
      </w:r>
      <w:r w:rsidR="00FB28B6" w:rsidRPr="000119D8">
        <w:rPr>
          <w:rFonts w:ascii="Times New Roman" w:hAnsi="Times New Roman"/>
          <w:spacing w:val="-3"/>
          <w:sz w:val="24"/>
          <w:szCs w:val="24"/>
        </w:rPr>
        <w:t>, a razlog</w:t>
      </w:r>
      <w:r w:rsidR="00B8193A" w:rsidRPr="000119D8">
        <w:rPr>
          <w:rFonts w:ascii="Times New Roman" w:hAnsi="Times New Roman"/>
          <w:spacing w:val="-3"/>
          <w:sz w:val="24"/>
          <w:szCs w:val="24"/>
        </w:rPr>
        <w:t xml:space="preserve"> povećanja</w:t>
      </w:r>
      <w:r w:rsidR="00FB28B6" w:rsidRPr="000119D8">
        <w:rPr>
          <w:rFonts w:ascii="Times New Roman" w:hAnsi="Times New Roman"/>
          <w:spacing w:val="-3"/>
          <w:sz w:val="24"/>
          <w:szCs w:val="24"/>
        </w:rPr>
        <w:t xml:space="preserve"> su veći troškovi službenog putovanja te povećanjem troškova naknade za prijevoz na posao i sa posla zbog većeg broja zaposlenih.</w:t>
      </w:r>
    </w:p>
    <w:p w14:paraId="690AA2FE" w14:textId="77777777" w:rsidR="00F81813" w:rsidRPr="000119D8" w:rsidRDefault="00F81813">
      <w:pPr>
        <w:pStyle w:val="Bezproreda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049A48A5" w14:textId="7092E055" w:rsidR="0053173C" w:rsidRPr="000119D8" w:rsidRDefault="00000000" w:rsidP="003A38D1">
      <w:pPr>
        <w:pStyle w:val="Bezproreda"/>
        <w:spacing w:line="276" w:lineRule="auto"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0119D8">
        <w:rPr>
          <w:rFonts w:ascii="Times New Roman" w:hAnsi="Times New Roman"/>
          <w:b/>
          <w:bCs/>
          <w:spacing w:val="-1"/>
          <w:sz w:val="24"/>
          <w:szCs w:val="24"/>
        </w:rPr>
        <w:t>- šifra 32</w:t>
      </w:r>
      <w:r w:rsidR="00B8193A" w:rsidRPr="000119D8">
        <w:rPr>
          <w:rFonts w:ascii="Times New Roman" w:hAnsi="Times New Roman"/>
          <w:b/>
          <w:bCs/>
          <w:spacing w:val="-1"/>
          <w:sz w:val="24"/>
          <w:szCs w:val="24"/>
        </w:rPr>
        <w:t>2 -</w:t>
      </w:r>
      <w:r w:rsidRPr="000119D8">
        <w:rPr>
          <w:rFonts w:ascii="Times New Roman" w:hAnsi="Times New Roman"/>
          <w:b/>
          <w:bCs/>
          <w:spacing w:val="-1"/>
          <w:sz w:val="24"/>
          <w:szCs w:val="24"/>
        </w:rPr>
        <w:t xml:space="preserve"> </w:t>
      </w:r>
      <w:r w:rsidRPr="000119D8">
        <w:rPr>
          <w:rFonts w:ascii="Times New Roman" w:hAnsi="Times New Roman"/>
          <w:b/>
          <w:spacing w:val="-1"/>
          <w:sz w:val="24"/>
          <w:szCs w:val="24"/>
        </w:rPr>
        <w:t>Rashodi za materijal i energiju</w:t>
      </w:r>
      <w:r w:rsidR="00B8193A" w:rsidRPr="000119D8">
        <w:rPr>
          <w:rFonts w:ascii="Times New Roman" w:hAnsi="Times New Roman"/>
          <w:bCs/>
          <w:spacing w:val="-1"/>
          <w:sz w:val="24"/>
          <w:szCs w:val="24"/>
        </w:rPr>
        <w:t xml:space="preserve"> (šifre 3221 do 3227)</w:t>
      </w:r>
      <w:r w:rsidRPr="000119D8">
        <w:rPr>
          <w:rFonts w:ascii="Times New Roman" w:hAnsi="Times New Roman"/>
          <w:bCs/>
          <w:spacing w:val="-1"/>
          <w:sz w:val="24"/>
          <w:szCs w:val="24"/>
        </w:rPr>
        <w:t xml:space="preserve"> iznose </w:t>
      </w:r>
      <w:r w:rsidR="00AB4D38" w:rsidRPr="000119D8">
        <w:rPr>
          <w:rFonts w:ascii="Times New Roman" w:hAnsi="Times New Roman"/>
          <w:bCs/>
          <w:spacing w:val="-1"/>
          <w:sz w:val="24"/>
          <w:szCs w:val="24"/>
        </w:rPr>
        <w:t>103.788,34</w:t>
      </w:r>
      <w:r w:rsidR="003A5C17" w:rsidRPr="000119D8">
        <w:rPr>
          <w:rFonts w:ascii="Times New Roman" w:hAnsi="Times New Roman"/>
          <w:bCs/>
          <w:spacing w:val="-1"/>
          <w:sz w:val="24"/>
          <w:szCs w:val="24"/>
        </w:rPr>
        <w:t xml:space="preserve"> EUR</w:t>
      </w:r>
      <w:r w:rsidRPr="000119D8">
        <w:rPr>
          <w:rFonts w:ascii="Times New Roman" w:hAnsi="Times New Roman"/>
          <w:bCs/>
          <w:spacing w:val="-1"/>
          <w:sz w:val="24"/>
          <w:szCs w:val="24"/>
        </w:rPr>
        <w:t xml:space="preserve"> i bilježe porast u odnosu na </w:t>
      </w:r>
      <w:r w:rsidR="00B8193A" w:rsidRPr="000119D8">
        <w:rPr>
          <w:rFonts w:ascii="Times New Roman" w:hAnsi="Times New Roman"/>
          <w:bCs/>
          <w:spacing w:val="-1"/>
          <w:sz w:val="24"/>
          <w:szCs w:val="24"/>
        </w:rPr>
        <w:t>prethodno razdoblje.</w:t>
      </w:r>
      <w:r w:rsidRPr="000119D8">
        <w:rPr>
          <w:rFonts w:ascii="Times New Roman" w:hAnsi="Times New Roman"/>
          <w:bCs/>
          <w:spacing w:val="-1"/>
          <w:sz w:val="24"/>
          <w:szCs w:val="24"/>
        </w:rPr>
        <w:t xml:space="preserve"> Najveći porast se odnosi na uredski materijal, </w:t>
      </w:r>
    </w:p>
    <w:p w14:paraId="2B1FEF5C" w14:textId="77777777" w:rsidR="00AB4D38" w:rsidRPr="000119D8" w:rsidRDefault="00AB4D38" w:rsidP="003A38D1">
      <w:pPr>
        <w:pStyle w:val="Bezproreda"/>
        <w:spacing w:line="276" w:lineRule="auto"/>
        <w:jc w:val="both"/>
        <w:rPr>
          <w:rFonts w:ascii="Times New Roman" w:hAnsi="Times New Roman"/>
          <w:bCs/>
          <w:spacing w:val="-1"/>
          <w:sz w:val="24"/>
          <w:szCs w:val="24"/>
        </w:rPr>
      </w:pPr>
    </w:p>
    <w:p w14:paraId="35BC9C50" w14:textId="77777777" w:rsidR="00AB4D38" w:rsidRPr="000119D8" w:rsidRDefault="00AB4D38" w:rsidP="003A38D1">
      <w:pPr>
        <w:pStyle w:val="Bezproreda"/>
        <w:spacing w:line="276" w:lineRule="auto"/>
        <w:jc w:val="both"/>
        <w:rPr>
          <w:rFonts w:ascii="Times New Roman" w:hAnsi="Times New Roman"/>
          <w:bCs/>
          <w:spacing w:val="-1"/>
          <w:sz w:val="24"/>
          <w:szCs w:val="24"/>
        </w:rPr>
      </w:pPr>
    </w:p>
    <w:p w14:paraId="5901B106" w14:textId="77777777" w:rsidR="00AB4D38" w:rsidRPr="000119D8" w:rsidRDefault="00AB4D38" w:rsidP="003A38D1">
      <w:pPr>
        <w:pStyle w:val="Bezproreda"/>
        <w:spacing w:line="276" w:lineRule="auto"/>
        <w:jc w:val="both"/>
        <w:rPr>
          <w:rFonts w:ascii="Times New Roman" w:hAnsi="Times New Roman"/>
          <w:bCs/>
          <w:spacing w:val="-1"/>
          <w:sz w:val="24"/>
          <w:szCs w:val="24"/>
        </w:rPr>
      </w:pPr>
    </w:p>
    <w:p w14:paraId="581BD711" w14:textId="009B1859" w:rsidR="00F81813" w:rsidRPr="000119D8" w:rsidRDefault="00000000" w:rsidP="003A38D1">
      <w:pPr>
        <w:pStyle w:val="Bezproreda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0119D8">
        <w:rPr>
          <w:rFonts w:ascii="Times New Roman" w:hAnsi="Times New Roman"/>
          <w:bCs/>
          <w:spacing w:val="-1"/>
          <w:sz w:val="24"/>
          <w:szCs w:val="24"/>
        </w:rPr>
        <w:t>nabavku suvenira, potrošnju energije te materijal za tekuće i investicijsko održavanje, službenu odje</w:t>
      </w:r>
      <w:r w:rsidR="00B8193A" w:rsidRPr="000119D8">
        <w:rPr>
          <w:rFonts w:ascii="Times New Roman" w:hAnsi="Times New Roman"/>
          <w:bCs/>
          <w:spacing w:val="-1"/>
          <w:sz w:val="24"/>
          <w:szCs w:val="24"/>
        </w:rPr>
        <w:t>ć</w:t>
      </w:r>
      <w:r w:rsidRPr="000119D8">
        <w:rPr>
          <w:rFonts w:ascii="Times New Roman" w:hAnsi="Times New Roman"/>
          <w:bCs/>
          <w:spacing w:val="-1"/>
          <w:sz w:val="24"/>
          <w:szCs w:val="24"/>
        </w:rPr>
        <w:t>u</w:t>
      </w:r>
      <w:r w:rsidR="003A38D1" w:rsidRPr="000119D8">
        <w:rPr>
          <w:rFonts w:ascii="Times New Roman" w:hAnsi="Times New Roman"/>
          <w:bCs/>
          <w:spacing w:val="-1"/>
          <w:sz w:val="24"/>
          <w:szCs w:val="24"/>
        </w:rPr>
        <w:t xml:space="preserve"> i auto gume,</w:t>
      </w:r>
      <w:r w:rsidR="00B8193A" w:rsidRPr="000119D8">
        <w:rPr>
          <w:rFonts w:ascii="Times New Roman" w:hAnsi="Times New Roman"/>
          <w:bCs/>
          <w:spacing w:val="-1"/>
          <w:sz w:val="24"/>
          <w:szCs w:val="24"/>
        </w:rPr>
        <w:t xml:space="preserve"> a ova vrsta rashoda se povećala</w:t>
      </w:r>
      <w:r w:rsidR="003A5C17" w:rsidRPr="000119D8">
        <w:rPr>
          <w:rFonts w:ascii="Times New Roman" w:hAnsi="Times New Roman"/>
          <w:bCs/>
          <w:spacing w:val="-1"/>
          <w:sz w:val="24"/>
          <w:szCs w:val="24"/>
        </w:rPr>
        <w:t xml:space="preserve"> dolaskom novih djelatnika te održavanja postojeće infrastrukture. </w:t>
      </w:r>
      <w:bookmarkStart w:id="5" w:name="_Hlk108424305"/>
      <w:r w:rsidR="00B8193A" w:rsidRPr="000119D8">
        <w:rPr>
          <w:rFonts w:ascii="Times New Roman" w:hAnsi="Times New Roman"/>
          <w:bCs/>
          <w:spacing w:val="-1"/>
          <w:sz w:val="24"/>
          <w:szCs w:val="24"/>
        </w:rPr>
        <w:t xml:space="preserve"> </w:t>
      </w:r>
      <w:r w:rsidRPr="000119D8">
        <w:rPr>
          <w:rFonts w:ascii="Times New Roman" w:hAnsi="Times New Roman"/>
          <w:b/>
          <w:bCs/>
          <w:spacing w:val="-1"/>
          <w:sz w:val="24"/>
          <w:szCs w:val="24"/>
        </w:rPr>
        <w:t xml:space="preserve"> </w:t>
      </w:r>
    </w:p>
    <w:bookmarkEnd w:id="5"/>
    <w:p w14:paraId="52C169A3" w14:textId="77777777" w:rsidR="00B8193A" w:rsidRPr="000119D8" w:rsidRDefault="00B8193A">
      <w:pPr>
        <w:pStyle w:val="Bezproreda"/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1A496FB" w14:textId="693635C6" w:rsidR="00F81813" w:rsidRPr="000119D8" w:rsidRDefault="00000000">
      <w:pPr>
        <w:pStyle w:val="Bezproreda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0119D8">
        <w:rPr>
          <w:rFonts w:ascii="Times New Roman" w:hAnsi="Times New Roman"/>
          <w:b/>
          <w:bCs/>
          <w:sz w:val="24"/>
          <w:szCs w:val="24"/>
        </w:rPr>
        <w:t>- šifra 323</w:t>
      </w:r>
      <w:r w:rsidR="00B8193A" w:rsidRPr="000119D8">
        <w:rPr>
          <w:rFonts w:ascii="Times New Roman" w:hAnsi="Times New Roman"/>
          <w:b/>
          <w:bCs/>
          <w:sz w:val="24"/>
          <w:szCs w:val="24"/>
        </w:rPr>
        <w:t xml:space="preserve"> -</w:t>
      </w:r>
      <w:r w:rsidRPr="000119D8">
        <w:rPr>
          <w:rFonts w:ascii="Times New Roman" w:hAnsi="Times New Roman"/>
          <w:b/>
          <w:bCs/>
          <w:sz w:val="24"/>
          <w:szCs w:val="24"/>
        </w:rPr>
        <w:t xml:space="preserve"> Rashodi za usluge</w:t>
      </w:r>
      <w:r w:rsidR="00B8193A" w:rsidRPr="000119D8">
        <w:rPr>
          <w:rFonts w:ascii="Times New Roman" w:hAnsi="Times New Roman"/>
          <w:sz w:val="24"/>
          <w:szCs w:val="24"/>
        </w:rPr>
        <w:t xml:space="preserve"> (šifre 3231 do 3239)</w:t>
      </w:r>
      <w:r w:rsidRPr="000119D8">
        <w:rPr>
          <w:rFonts w:ascii="Times New Roman" w:hAnsi="Times New Roman"/>
          <w:sz w:val="24"/>
          <w:szCs w:val="24"/>
        </w:rPr>
        <w:t xml:space="preserve"> iznose </w:t>
      </w:r>
      <w:r w:rsidR="00AB4D38" w:rsidRPr="000119D8">
        <w:rPr>
          <w:rFonts w:ascii="Times New Roman" w:hAnsi="Times New Roman"/>
          <w:sz w:val="24"/>
          <w:szCs w:val="24"/>
        </w:rPr>
        <w:t>203.279,50</w:t>
      </w:r>
      <w:r w:rsidR="003A5C17" w:rsidRPr="000119D8">
        <w:rPr>
          <w:rFonts w:ascii="Times New Roman" w:hAnsi="Times New Roman"/>
          <w:sz w:val="24"/>
          <w:szCs w:val="24"/>
        </w:rPr>
        <w:t xml:space="preserve"> EUR</w:t>
      </w:r>
      <w:r w:rsidRPr="000119D8">
        <w:rPr>
          <w:rFonts w:ascii="Times New Roman" w:hAnsi="Times New Roman"/>
          <w:sz w:val="24"/>
          <w:szCs w:val="24"/>
        </w:rPr>
        <w:t xml:space="preserve">. Navedena pozicija bilježi </w:t>
      </w:r>
      <w:r w:rsidR="00AB4D38" w:rsidRPr="000119D8">
        <w:rPr>
          <w:rFonts w:ascii="Times New Roman" w:hAnsi="Times New Roman"/>
          <w:sz w:val="24"/>
          <w:szCs w:val="24"/>
        </w:rPr>
        <w:t>smanjenje</w:t>
      </w:r>
      <w:r w:rsidRPr="000119D8">
        <w:rPr>
          <w:rFonts w:ascii="Times New Roman" w:hAnsi="Times New Roman"/>
          <w:sz w:val="24"/>
          <w:szCs w:val="24"/>
        </w:rPr>
        <w:t xml:space="preserve"> u odnosu na</w:t>
      </w:r>
      <w:r w:rsidR="00B8193A" w:rsidRPr="000119D8">
        <w:rPr>
          <w:rFonts w:ascii="Times New Roman" w:hAnsi="Times New Roman"/>
          <w:sz w:val="24"/>
          <w:szCs w:val="24"/>
        </w:rPr>
        <w:t xml:space="preserve"> prethodno razdoblje, a razlog je </w:t>
      </w:r>
      <w:r w:rsidR="00AB4D38" w:rsidRPr="000119D8">
        <w:rPr>
          <w:rFonts w:ascii="Times New Roman" w:hAnsi="Times New Roman"/>
          <w:sz w:val="24"/>
          <w:szCs w:val="24"/>
        </w:rPr>
        <w:t xml:space="preserve">smanjenje troškova </w:t>
      </w:r>
      <w:r w:rsidR="003A38D1" w:rsidRPr="000119D8">
        <w:rPr>
          <w:rFonts w:ascii="Times New Roman" w:hAnsi="Times New Roman"/>
          <w:sz w:val="24"/>
          <w:szCs w:val="24"/>
        </w:rPr>
        <w:t>za tekuća i investicijska održavanja</w:t>
      </w:r>
      <w:r w:rsidR="00AB4D38" w:rsidRPr="000119D8">
        <w:rPr>
          <w:rFonts w:ascii="Times New Roman" w:hAnsi="Times New Roman"/>
          <w:sz w:val="24"/>
          <w:szCs w:val="24"/>
        </w:rPr>
        <w:t xml:space="preserve"> (u 2022. godini popravci oštećenih tabli te ostali troškovi održavanja – priprema za dolazak </w:t>
      </w:r>
      <w:proofErr w:type="spellStart"/>
      <w:r w:rsidR="00AB4D38" w:rsidRPr="000119D8">
        <w:rPr>
          <w:rFonts w:ascii="Times New Roman" w:hAnsi="Times New Roman"/>
          <w:sz w:val="24"/>
          <w:szCs w:val="24"/>
        </w:rPr>
        <w:t>revalidatora</w:t>
      </w:r>
      <w:proofErr w:type="spellEnd"/>
      <w:r w:rsidR="00AB4D38" w:rsidRPr="000119D8">
        <w:rPr>
          <w:rFonts w:ascii="Times New Roman" w:hAnsi="Times New Roman"/>
          <w:sz w:val="24"/>
          <w:szCs w:val="24"/>
        </w:rPr>
        <w:t xml:space="preserve"> u 2023. godini)</w:t>
      </w:r>
      <w:r w:rsidR="0063212B" w:rsidRPr="000119D8">
        <w:rPr>
          <w:rFonts w:ascii="Times New Roman" w:hAnsi="Times New Roman"/>
          <w:sz w:val="24"/>
          <w:szCs w:val="24"/>
        </w:rPr>
        <w:t xml:space="preserve"> i</w:t>
      </w:r>
      <w:r w:rsidR="003A38D1" w:rsidRPr="000119D8">
        <w:rPr>
          <w:rFonts w:ascii="Times New Roman" w:hAnsi="Times New Roman"/>
          <w:sz w:val="24"/>
          <w:szCs w:val="24"/>
        </w:rPr>
        <w:t xml:space="preserve"> </w:t>
      </w:r>
      <w:r w:rsidR="00AB4D38" w:rsidRPr="000119D8">
        <w:rPr>
          <w:rFonts w:ascii="Times New Roman" w:hAnsi="Times New Roman"/>
          <w:sz w:val="24"/>
          <w:szCs w:val="24"/>
        </w:rPr>
        <w:t xml:space="preserve">troškova za usluge promidžbe i informiranja </w:t>
      </w:r>
      <w:r w:rsidR="0063212B" w:rsidRPr="000119D8">
        <w:rPr>
          <w:rFonts w:ascii="Times New Roman" w:hAnsi="Times New Roman"/>
          <w:sz w:val="24"/>
          <w:szCs w:val="24"/>
        </w:rPr>
        <w:t>(</w:t>
      </w:r>
      <w:r w:rsidR="00AB4D38" w:rsidRPr="000119D8">
        <w:rPr>
          <w:rFonts w:ascii="Times New Roman" w:hAnsi="Times New Roman"/>
          <w:sz w:val="24"/>
          <w:szCs w:val="24"/>
        </w:rPr>
        <w:t>2023. godini</w:t>
      </w:r>
      <w:r w:rsidR="0063212B" w:rsidRPr="000119D8">
        <w:rPr>
          <w:rFonts w:ascii="Times New Roman" w:hAnsi="Times New Roman"/>
          <w:sz w:val="24"/>
          <w:szCs w:val="24"/>
        </w:rPr>
        <w:t xml:space="preserve"> ovi troškovi su</w:t>
      </w:r>
      <w:r w:rsidR="00AB4D38" w:rsidRPr="000119D8">
        <w:rPr>
          <w:rFonts w:ascii="Times New Roman" w:hAnsi="Times New Roman"/>
          <w:sz w:val="24"/>
          <w:szCs w:val="24"/>
        </w:rPr>
        <w:t xml:space="preserve"> manji </w:t>
      </w:r>
      <w:r w:rsidR="0063212B" w:rsidRPr="000119D8">
        <w:rPr>
          <w:rFonts w:ascii="Times New Roman" w:hAnsi="Times New Roman"/>
          <w:sz w:val="24"/>
          <w:szCs w:val="24"/>
        </w:rPr>
        <w:t>nego u</w:t>
      </w:r>
      <w:r w:rsidR="00AB4D38" w:rsidRPr="000119D8">
        <w:rPr>
          <w:rFonts w:ascii="Times New Roman" w:hAnsi="Times New Roman"/>
          <w:sz w:val="24"/>
          <w:szCs w:val="24"/>
        </w:rPr>
        <w:t xml:space="preserve"> 2022. godine zbog manjeg</w:t>
      </w:r>
      <w:r w:rsidR="0063212B" w:rsidRPr="000119D8">
        <w:rPr>
          <w:rFonts w:ascii="Times New Roman" w:hAnsi="Times New Roman"/>
          <w:sz w:val="24"/>
          <w:szCs w:val="24"/>
        </w:rPr>
        <w:t xml:space="preserve"> broja oglašavanja putem radio postaja budući su ove usluge znatno poskupila za razliku od 2023. godine</w:t>
      </w:r>
      <w:r w:rsidR="00AB4D38" w:rsidRPr="000119D8">
        <w:rPr>
          <w:rFonts w:ascii="Times New Roman" w:hAnsi="Times New Roman"/>
          <w:sz w:val="24"/>
          <w:szCs w:val="24"/>
        </w:rPr>
        <w:t xml:space="preserve">). </w:t>
      </w:r>
    </w:p>
    <w:p w14:paraId="35258B5F" w14:textId="77777777" w:rsidR="003A5C17" w:rsidRPr="000119D8" w:rsidRDefault="003A5C17" w:rsidP="003A5C17">
      <w:pPr>
        <w:pStyle w:val="Bezproreda"/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0A240BC" w14:textId="4EFAC977" w:rsidR="003A5C17" w:rsidRPr="000119D8" w:rsidRDefault="003A5C17" w:rsidP="003A5C17">
      <w:pPr>
        <w:pStyle w:val="Bezproreda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119D8">
        <w:rPr>
          <w:rFonts w:ascii="Times New Roman" w:hAnsi="Times New Roman"/>
          <w:b/>
          <w:bCs/>
          <w:color w:val="000000" w:themeColor="text1"/>
          <w:sz w:val="24"/>
          <w:szCs w:val="24"/>
        </w:rPr>
        <w:t>- šifra 324 – Naknada troškova osobama izvan radnog odnosa</w:t>
      </w:r>
      <w:r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iznose </w:t>
      </w:r>
      <w:r w:rsidR="00627C3C" w:rsidRPr="000119D8">
        <w:rPr>
          <w:rFonts w:ascii="Times New Roman" w:hAnsi="Times New Roman"/>
          <w:color w:val="000000" w:themeColor="text1"/>
          <w:sz w:val="24"/>
          <w:szCs w:val="24"/>
        </w:rPr>
        <w:t>4.130,72</w:t>
      </w:r>
      <w:r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EUR. Navedena pozicija bilježi </w:t>
      </w:r>
      <w:r w:rsidR="003A38D1" w:rsidRPr="000119D8">
        <w:rPr>
          <w:rFonts w:ascii="Times New Roman" w:hAnsi="Times New Roman"/>
          <w:color w:val="000000" w:themeColor="text1"/>
          <w:sz w:val="24"/>
          <w:szCs w:val="24"/>
        </w:rPr>
        <w:t>p</w:t>
      </w:r>
      <w:r w:rsidRPr="000119D8">
        <w:rPr>
          <w:rFonts w:ascii="Times New Roman" w:hAnsi="Times New Roman"/>
          <w:color w:val="000000" w:themeColor="text1"/>
          <w:sz w:val="24"/>
          <w:szCs w:val="24"/>
        </w:rPr>
        <w:t>ovećanje u odnosu na prethodno razdoblje</w:t>
      </w:r>
      <w:r w:rsidR="003A38D1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budući su na ovoj poziciji evidentirani troškovi stalnog sezonca kao i troškovi puta za </w:t>
      </w:r>
      <w:proofErr w:type="spellStart"/>
      <w:r w:rsidR="003A38D1" w:rsidRPr="000119D8">
        <w:rPr>
          <w:rFonts w:ascii="Times New Roman" w:hAnsi="Times New Roman"/>
          <w:color w:val="000000" w:themeColor="text1"/>
          <w:sz w:val="24"/>
          <w:szCs w:val="24"/>
        </w:rPr>
        <w:t>revalidatore</w:t>
      </w:r>
      <w:proofErr w:type="spellEnd"/>
      <w:r w:rsidR="003A38D1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0240FB78" w14:textId="77777777" w:rsidR="00F81813" w:rsidRPr="000119D8" w:rsidRDefault="00F81813">
      <w:pPr>
        <w:pStyle w:val="Bezproreda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11FBEDBC" w14:textId="0ECE37F8" w:rsidR="00F81813" w:rsidRPr="000119D8" w:rsidRDefault="00000000">
      <w:pPr>
        <w:pStyle w:val="Bezproreda"/>
        <w:spacing w:line="276" w:lineRule="auto"/>
        <w:jc w:val="both"/>
        <w:rPr>
          <w:rStyle w:val="CharacterStyle1"/>
          <w:rFonts w:ascii="Times New Roman" w:hAnsi="Times New Roman"/>
          <w:spacing w:val="11"/>
        </w:rPr>
      </w:pPr>
      <w:r w:rsidRPr="000119D8">
        <w:rPr>
          <w:rStyle w:val="CharacterStyle1"/>
          <w:rFonts w:ascii="Times New Roman" w:hAnsi="Times New Roman"/>
          <w:spacing w:val="11"/>
        </w:rPr>
        <w:t xml:space="preserve">- </w:t>
      </w:r>
      <w:r w:rsidRPr="000119D8">
        <w:rPr>
          <w:rStyle w:val="CharacterStyle1"/>
          <w:rFonts w:ascii="Times New Roman" w:hAnsi="Times New Roman"/>
          <w:b/>
          <w:bCs/>
          <w:spacing w:val="11"/>
        </w:rPr>
        <w:t>šifra 329</w:t>
      </w:r>
      <w:r w:rsidRPr="000119D8">
        <w:rPr>
          <w:rStyle w:val="CharacterStyle1"/>
          <w:rFonts w:ascii="Times New Roman" w:hAnsi="Times New Roman"/>
          <w:spacing w:val="11"/>
        </w:rPr>
        <w:t xml:space="preserve"> </w:t>
      </w:r>
      <w:r w:rsidR="004B0B71" w:rsidRPr="000119D8">
        <w:rPr>
          <w:rStyle w:val="CharacterStyle1"/>
          <w:rFonts w:ascii="Times New Roman" w:hAnsi="Times New Roman"/>
          <w:spacing w:val="11"/>
        </w:rPr>
        <w:t xml:space="preserve">- </w:t>
      </w:r>
      <w:r w:rsidRPr="000119D8">
        <w:rPr>
          <w:rFonts w:ascii="Times New Roman" w:hAnsi="Times New Roman"/>
          <w:b/>
          <w:bCs/>
          <w:sz w:val="24"/>
          <w:szCs w:val="24"/>
        </w:rPr>
        <w:t>Ostali nespomenuti rashodi poslovanja</w:t>
      </w:r>
      <w:r w:rsidR="004B0B71" w:rsidRPr="000119D8">
        <w:rPr>
          <w:rFonts w:ascii="Times New Roman" w:hAnsi="Times New Roman"/>
          <w:sz w:val="24"/>
          <w:szCs w:val="24"/>
        </w:rPr>
        <w:t xml:space="preserve"> (šifre 3291 do 3299)</w:t>
      </w:r>
      <w:r w:rsidRPr="000119D8">
        <w:rPr>
          <w:rFonts w:ascii="Times New Roman" w:hAnsi="Times New Roman"/>
          <w:sz w:val="24"/>
          <w:szCs w:val="24"/>
        </w:rPr>
        <w:t xml:space="preserve"> </w:t>
      </w:r>
      <w:r w:rsidR="00627C3C" w:rsidRPr="000119D8">
        <w:rPr>
          <w:rFonts w:ascii="Times New Roman" w:hAnsi="Times New Roman"/>
          <w:sz w:val="24"/>
          <w:szCs w:val="24"/>
        </w:rPr>
        <w:t>64.218,29</w:t>
      </w:r>
      <w:r w:rsidR="003A5C17" w:rsidRPr="000119D8">
        <w:rPr>
          <w:rFonts w:ascii="Times New Roman" w:hAnsi="Times New Roman"/>
          <w:sz w:val="24"/>
          <w:szCs w:val="24"/>
        </w:rPr>
        <w:t xml:space="preserve"> EUR </w:t>
      </w:r>
      <w:r w:rsidR="00D16011" w:rsidRPr="000119D8">
        <w:rPr>
          <w:rFonts w:ascii="Times New Roman" w:hAnsi="Times New Roman"/>
          <w:sz w:val="24"/>
          <w:szCs w:val="24"/>
        </w:rPr>
        <w:t>i</w:t>
      </w:r>
      <w:r w:rsidRPr="000119D8">
        <w:rPr>
          <w:rFonts w:ascii="Times New Roman" w:hAnsi="Times New Roman"/>
          <w:sz w:val="24"/>
          <w:szCs w:val="24"/>
        </w:rPr>
        <w:t xml:space="preserve"> bilježe</w:t>
      </w:r>
      <w:r w:rsidR="004B0B71" w:rsidRPr="000119D8">
        <w:rPr>
          <w:rFonts w:ascii="Times New Roman" w:hAnsi="Times New Roman"/>
          <w:sz w:val="24"/>
          <w:szCs w:val="24"/>
        </w:rPr>
        <w:t xml:space="preserve"> povećanje u odnosu na prethodno razdoblje, </w:t>
      </w:r>
      <w:r w:rsidR="004B0B71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a značajno povećanje odnosi se na </w:t>
      </w:r>
      <w:r w:rsidR="003A38D1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naknade za rad predstavničkih i izvršnih tijela (naknada za rad upravnog vijeća-veći broj sjednica UV),  </w:t>
      </w:r>
      <w:r w:rsidR="004B0B71" w:rsidRPr="000119D8">
        <w:rPr>
          <w:rFonts w:ascii="Times New Roman" w:hAnsi="Times New Roman"/>
          <w:color w:val="000000" w:themeColor="text1"/>
          <w:sz w:val="24"/>
          <w:szCs w:val="24"/>
        </w:rPr>
        <w:t>premije osiguranja koj</w:t>
      </w:r>
      <w:r w:rsidR="00627C3C" w:rsidRPr="000119D8">
        <w:rPr>
          <w:rFonts w:ascii="Times New Roman" w:hAnsi="Times New Roman"/>
          <w:color w:val="000000" w:themeColor="text1"/>
          <w:sz w:val="24"/>
          <w:szCs w:val="24"/>
        </w:rPr>
        <w:t>e</w:t>
      </w:r>
      <w:r w:rsidR="004B0B71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16011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su </w:t>
      </w:r>
      <w:r w:rsidR="004B0B71" w:rsidRPr="000119D8">
        <w:rPr>
          <w:rFonts w:ascii="Times New Roman" w:hAnsi="Times New Roman"/>
          <w:color w:val="000000" w:themeColor="text1"/>
          <w:sz w:val="24"/>
          <w:szCs w:val="24"/>
        </w:rPr>
        <w:t>već</w:t>
      </w:r>
      <w:r w:rsidR="00D16011" w:rsidRPr="000119D8">
        <w:rPr>
          <w:rFonts w:ascii="Times New Roman" w:hAnsi="Times New Roman"/>
          <w:color w:val="000000" w:themeColor="text1"/>
          <w:sz w:val="24"/>
          <w:szCs w:val="24"/>
        </w:rPr>
        <w:t>e</w:t>
      </w:r>
      <w:r w:rsidR="004B0B71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A38D1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u odnosu na prethodnu godinu kao i na stavku ostali nespomenuti rashodi poslovanja na kojoj </w:t>
      </w:r>
      <w:r w:rsidR="00704C24">
        <w:rPr>
          <w:rFonts w:ascii="Times New Roman" w:hAnsi="Times New Roman"/>
          <w:color w:val="000000" w:themeColor="text1"/>
          <w:sz w:val="24"/>
          <w:szCs w:val="24"/>
        </w:rPr>
        <w:t>je</w:t>
      </w:r>
      <w:r w:rsidR="003A38D1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evidentiran trošak poreza na dobit.</w:t>
      </w:r>
    </w:p>
    <w:p w14:paraId="0B2C94A1" w14:textId="77777777" w:rsidR="00F81813" w:rsidRPr="000119D8" w:rsidRDefault="00F81813">
      <w:pPr>
        <w:pStyle w:val="Bezproreda"/>
        <w:spacing w:line="276" w:lineRule="auto"/>
        <w:jc w:val="both"/>
        <w:rPr>
          <w:rFonts w:ascii="Times New Roman" w:hAnsi="Times New Roman"/>
          <w:b/>
          <w:bCs/>
          <w:spacing w:val="-2"/>
          <w:sz w:val="24"/>
          <w:szCs w:val="24"/>
        </w:rPr>
      </w:pPr>
    </w:p>
    <w:p w14:paraId="484EA9F2" w14:textId="3EC5D514" w:rsidR="00F81813" w:rsidRPr="000119D8" w:rsidRDefault="00000000">
      <w:pPr>
        <w:pStyle w:val="Bezproreda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0119D8">
        <w:rPr>
          <w:rFonts w:ascii="Times New Roman" w:hAnsi="Times New Roman"/>
          <w:b/>
          <w:bCs/>
          <w:spacing w:val="-2"/>
          <w:sz w:val="24"/>
          <w:szCs w:val="24"/>
        </w:rPr>
        <w:t>- šifra 343</w:t>
      </w:r>
      <w:r w:rsidR="00D16011" w:rsidRPr="000119D8">
        <w:rPr>
          <w:rFonts w:ascii="Times New Roman" w:hAnsi="Times New Roman"/>
          <w:b/>
          <w:bCs/>
          <w:spacing w:val="-2"/>
          <w:sz w:val="24"/>
          <w:szCs w:val="24"/>
        </w:rPr>
        <w:t xml:space="preserve"> -</w:t>
      </w:r>
      <w:r w:rsidRPr="000119D8">
        <w:rPr>
          <w:rFonts w:ascii="Times New Roman" w:hAnsi="Times New Roman"/>
          <w:b/>
          <w:bCs/>
          <w:spacing w:val="-2"/>
          <w:sz w:val="24"/>
          <w:szCs w:val="24"/>
        </w:rPr>
        <w:t xml:space="preserve"> Ostali financijski rashodi</w:t>
      </w:r>
      <w:r w:rsidR="00D16011" w:rsidRPr="000119D8">
        <w:rPr>
          <w:rFonts w:ascii="Times New Roman" w:hAnsi="Times New Roman"/>
          <w:spacing w:val="-2"/>
          <w:sz w:val="24"/>
          <w:szCs w:val="24"/>
        </w:rPr>
        <w:t xml:space="preserve"> (šifre 3431 do 3434)</w:t>
      </w:r>
      <w:r w:rsidRPr="000119D8">
        <w:rPr>
          <w:rFonts w:ascii="Times New Roman" w:hAnsi="Times New Roman"/>
          <w:spacing w:val="-2"/>
          <w:sz w:val="24"/>
          <w:szCs w:val="24"/>
        </w:rPr>
        <w:t xml:space="preserve"> iznose </w:t>
      </w:r>
      <w:r w:rsidR="00627C3C" w:rsidRPr="000119D8">
        <w:rPr>
          <w:rFonts w:ascii="Times New Roman" w:hAnsi="Times New Roman"/>
          <w:spacing w:val="-2"/>
          <w:sz w:val="24"/>
          <w:szCs w:val="24"/>
        </w:rPr>
        <w:t>3.089,97</w:t>
      </w:r>
      <w:r w:rsidR="003A5C17" w:rsidRPr="000119D8">
        <w:rPr>
          <w:rFonts w:ascii="Times New Roman" w:hAnsi="Times New Roman"/>
          <w:spacing w:val="-2"/>
          <w:sz w:val="24"/>
          <w:szCs w:val="24"/>
        </w:rPr>
        <w:t xml:space="preserve"> EUR</w:t>
      </w:r>
      <w:r w:rsidRPr="000119D8">
        <w:rPr>
          <w:rFonts w:ascii="Times New Roman" w:hAnsi="Times New Roman"/>
          <w:spacing w:val="-2"/>
          <w:sz w:val="24"/>
          <w:szCs w:val="24"/>
        </w:rPr>
        <w:t xml:space="preserve">  i </w:t>
      </w:r>
      <w:r w:rsidR="00627C3C" w:rsidRPr="000119D8">
        <w:rPr>
          <w:rFonts w:ascii="Times New Roman" w:hAnsi="Times New Roman"/>
          <w:spacing w:val="-2"/>
          <w:sz w:val="24"/>
          <w:szCs w:val="24"/>
        </w:rPr>
        <w:t>veći</w:t>
      </w:r>
      <w:r w:rsidRPr="000119D8">
        <w:rPr>
          <w:rFonts w:ascii="Times New Roman" w:hAnsi="Times New Roman"/>
          <w:spacing w:val="-2"/>
          <w:sz w:val="24"/>
          <w:szCs w:val="24"/>
        </w:rPr>
        <w:t xml:space="preserve"> su u odnosu na 202</w:t>
      </w:r>
      <w:r w:rsidR="003A5C17" w:rsidRPr="000119D8">
        <w:rPr>
          <w:rFonts w:ascii="Times New Roman" w:hAnsi="Times New Roman"/>
          <w:spacing w:val="-2"/>
          <w:sz w:val="24"/>
          <w:szCs w:val="24"/>
        </w:rPr>
        <w:t>2</w:t>
      </w:r>
      <w:r w:rsidRPr="000119D8">
        <w:rPr>
          <w:rFonts w:ascii="Times New Roman" w:hAnsi="Times New Roman"/>
          <w:spacing w:val="-2"/>
          <w:sz w:val="24"/>
          <w:szCs w:val="24"/>
        </w:rPr>
        <w:t xml:space="preserve">. godinu zbog </w:t>
      </w:r>
      <w:r w:rsidR="00627C3C" w:rsidRPr="000119D8">
        <w:rPr>
          <w:rFonts w:ascii="Times New Roman" w:hAnsi="Times New Roman"/>
          <w:spacing w:val="-2"/>
          <w:sz w:val="24"/>
          <w:szCs w:val="24"/>
        </w:rPr>
        <w:t xml:space="preserve">većeg </w:t>
      </w:r>
      <w:r w:rsidRPr="000119D8">
        <w:rPr>
          <w:rFonts w:ascii="Times New Roman" w:hAnsi="Times New Roman"/>
          <w:spacing w:val="-2"/>
          <w:sz w:val="24"/>
          <w:szCs w:val="24"/>
        </w:rPr>
        <w:t>broja platnih transakcija koje u konačnici utječu na ovu vrstu troška</w:t>
      </w:r>
      <w:r w:rsidR="003A5C17" w:rsidRPr="000119D8">
        <w:rPr>
          <w:rFonts w:ascii="Times New Roman" w:hAnsi="Times New Roman"/>
          <w:spacing w:val="-2"/>
          <w:sz w:val="24"/>
          <w:szCs w:val="24"/>
        </w:rPr>
        <w:t>.</w:t>
      </w:r>
    </w:p>
    <w:p w14:paraId="38077E91" w14:textId="77777777" w:rsidR="00F81813" w:rsidRPr="000119D8" w:rsidRDefault="00F81813">
      <w:pPr>
        <w:pStyle w:val="Bezproreda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128F5C17" w14:textId="2DEBCCDB" w:rsidR="00F81813" w:rsidRPr="000119D8" w:rsidRDefault="00000000">
      <w:pPr>
        <w:pStyle w:val="Bezproreda"/>
        <w:spacing w:line="276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0119D8">
        <w:rPr>
          <w:rFonts w:ascii="Times New Roman" w:hAnsi="Times New Roman"/>
          <w:b/>
          <w:bCs/>
          <w:spacing w:val="-2"/>
          <w:sz w:val="24"/>
          <w:szCs w:val="24"/>
        </w:rPr>
        <w:t>- šifra 369</w:t>
      </w:r>
      <w:r w:rsidR="00D16011" w:rsidRPr="000119D8">
        <w:rPr>
          <w:rFonts w:ascii="Times New Roman" w:hAnsi="Times New Roman"/>
          <w:b/>
          <w:bCs/>
          <w:spacing w:val="-2"/>
          <w:sz w:val="24"/>
          <w:szCs w:val="24"/>
        </w:rPr>
        <w:t xml:space="preserve"> -</w:t>
      </w:r>
      <w:r w:rsidRPr="000119D8">
        <w:rPr>
          <w:rFonts w:ascii="Times New Roman" w:hAnsi="Times New Roman"/>
          <w:b/>
          <w:bCs/>
          <w:spacing w:val="-2"/>
          <w:sz w:val="24"/>
          <w:szCs w:val="24"/>
        </w:rPr>
        <w:t xml:space="preserve"> </w:t>
      </w:r>
      <w:r w:rsidRPr="000119D8">
        <w:rPr>
          <w:rFonts w:ascii="Times New Roman" w:hAnsi="Times New Roman"/>
          <w:b/>
          <w:spacing w:val="-2"/>
          <w:sz w:val="24"/>
          <w:szCs w:val="24"/>
        </w:rPr>
        <w:t>Prijenosi između proračunskih korisnika istog proračuna</w:t>
      </w:r>
      <w:r w:rsidR="00D16011" w:rsidRPr="000119D8">
        <w:rPr>
          <w:rFonts w:ascii="Times New Roman" w:hAnsi="Times New Roman"/>
          <w:bCs/>
          <w:spacing w:val="-2"/>
          <w:sz w:val="24"/>
          <w:szCs w:val="24"/>
        </w:rPr>
        <w:t xml:space="preserve"> (šifre 3691 do 3694) iznos</w:t>
      </w:r>
      <w:r w:rsidR="00F729A4" w:rsidRPr="000119D8">
        <w:rPr>
          <w:rFonts w:ascii="Times New Roman" w:hAnsi="Times New Roman"/>
          <w:bCs/>
          <w:spacing w:val="-2"/>
          <w:sz w:val="24"/>
          <w:szCs w:val="24"/>
        </w:rPr>
        <w:t>i</w:t>
      </w:r>
      <w:r w:rsidR="00D16011" w:rsidRPr="000119D8">
        <w:rPr>
          <w:rFonts w:ascii="Times New Roman" w:hAnsi="Times New Roman"/>
          <w:bCs/>
          <w:spacing w:val="-2"/>
          <w:sz w:val="24"/>
          <w:szCs w:val="24"/>
        </w:rPr>
        <w:t xml:space="preserve"> </w:t>
      </w:r>
      <w:r w:rsidR="00627C3C" w:rsidRPr="000119D8">
        <w:rPr>
          <w:rFonts w:ascii="Times New Roman" w:hAnsi="Times New Roman"/>
          <w:bCs/>
          <w:spacing w:val="-2"/>
          <w:sz w:val="24"/>
          <w:szCs w:val="24"/>
        </w:rPr>
        <w:t>5.877,17</w:t>
      </w:r>
      <w:r w:rsidR="003A5C17" w:rsidRPr="000119D8">
        <w:rPr>
          <w:rFonts w:ascii="Times New Roman" w:hAnsi="Times New Roman"/>
          <w:bCs/>
          <w:spacing w:val="-2"/>
          <w:sz w:val="24"/>
          <w:szCs w:val="24"/>
        </w:rPr>
        <w:t xml:space="preserve"> EUR</w:t>
      </w:r>
      <w:r w:rsidR="00D16011" w:rsidRPr="000119D8">
        <w:rPr>
          <w:rFonts w:ascii="Times New Roman" w:hAnsi="Times New Roman"/>
          <w:bCs/>
          <w:spacing w:val="-2"/>
          <w:sz w:val="24"/>
          <w:szCs w:val="24"/>
        </w:rPr>
        <w:t>, a odnose se na</w:t>
      </w:r>
      <w:r w:rsidRPr="000119D8">
        <w:rPr>
          <w:rFonts w:ascii="Times New Roman" w:hAnsi="Times New Roman"/>
          <w:bCs/>
          <w:spacing w:val="-2"/>
          <w:sz w:val="24"/>
          <w:szCs w:val="24"/>
        </w:rPr>
        <w:t xml:space="preserve"> sredstva uplaćena temeljem Pravilnika o mjerilima i načinu korištenja donacija i vlastitih prihoda NP i PP</w:t>
      </w:r>
      <w:r w:rsidR="00F729A4" w:rsidRPr="000119D8">
        <w:rPr>
          <w:rFonts w:ascii="Times New Roman" w:hAnsi="Times New Roman"/>
          <w:bCs/>
          <w:spacing w:val="-2"/>
          <w:sz w:val="24"/>
          <w:szCs w:val="24"/>
        </w:rPr>
        <w:t xml:space="preserve">. Ova vrsta rashoda bilježi </w:t>
      </w:r>
      <w:r w:rsidR="00627C3C" w:rsidRPr="000119D8">
        <w:rPr>
          <w:rFonts w:ascii="Times New Roman" w:hAnsi="Times New Roman"/>
          <w:bCs/>
          <w:spacing w:val="-2"/>
          <w:sz w:val="24"/>
          <w:szCs w:val="24"/>
        </w:rPr>
        <w:t xml:space="preserve">neznatno povećanje </w:t>
      </w:r>
      <w:r w:rsidR="00F729A4" w:rsidRPr="000119D8">
        <w:rPr>
          <w:rFonts w:ascii="Times New Roman" w:hAnsi="Times New Roman"/>
          <w:bCs/>
          <w:spacing w:val="-2"/>
          <w:sz w:val="24"/>
          <w:szCs w:val="24"/>
        </w:rPr>
        <w:t>u odnos</w:t>
      </w:r>
      <w:r w:rsidR="00627C3C" w:rsidRPr="000119D8">
        <w:rPr>
          <w:rFonts w:ascii="Times New Roman" w:hAnsi="Times New Roman"/>
          <w:bCs/>
          <w:spacing w:val="-2"/>
          <w:sz w:val="24"/>
          <w:szCs w:val="24"/>
        </w:rPr>
        <w:t>u</w:t>
      </w:r>
      <w:r w:rsidR="00F729A4" w:rsidRPr="000119D8">
        <w:rPr>
          <w:rFonts w:ascii="Times New Roman" w:hAnsi="Times New Roman"/>
          <w:bCs/>
          <w:spacing w:val="-2"/>
          <w:sz w:val="24"/>
          <w:szCs w:val="24"/>
        </w:rPr>
        <w:t xml:space="preserve"> na prethodno razdoblje</w:t>
      </w:r>
      <w:r w:rsidR="00627C3C" w:rsidRPr="000119D8">
        <w:rPr>
          <w:rFonts w:ascii="Times New Roman" w:hAnsi="Times New Roman"/>
          <w:bCs/>
          <w:spacing w:val="-2"/>
          <w:sz w:val="24"/>
          <w:szCs w:val="24"/>
        </w:rPr>
        <w:t xml:space="preserve"> zbog</w:t>
      </w:r>
      <w:r w:rsidR="00704C24">
        <w:rPr>
          <w:rFonts w:ascii="Times New Roman" w:hAnsi="Times New Roman"/>
          <w:bCs/>
          <w:spacing w:val="-2"/>
          <w:sz w:val="24"/>
          <w:szCs w:val="24"/>
        </w:rPr>
        <w:t xml:space="preserve"> porasta</w:t>
      </w:r>
      <w:r w:rsidR="00627C3C" w:rsidRPr="000119D8">
        <w:rPr>
          <w:rFonts w:ascii="Times New Roman" w:hAnsi="Times New Roman"/>
          <w:bCs/>
          <w:spacing w:val="-2"/>
          <w:sz w:val="24"/>
          <w:szCs w:val="24"/>
        </w:rPr>
        <w:t xml:space="preserve"> cijene ulaznica. </w:t>
      </w:r>
      <w:r w:rsidR="00F729A4" w:rsidRPr="000119D8">
        <w:rPr>
          <w:rFonts w:ascii="Times New Roman" w:hAnsi="Times New Roman"/>
          <w:bCs/>
          <w:spacing w:val="-2"/>
          <w:sz w:val="24"/>
          <w:szCs w:val="24"/>
        </w:rPr>
        <w:t xml:space="preserve"> </w:t>
      </w:r>
    </w:p>
    <w:p w14:paraId="20CCA8E9" w14:textId="77777777" w:rsidR="00F81813" w:rsidRPr="000119D8" w:rsidRDefault="00F81813">
      <w:pPr>
        <w:pStyle w:val="Bezproreda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6678C237" w14:textId="74F3576C" w:rsidR="00F81813" w:rsidRPr="000119D8" w:rsidRDefault="00000000" w:rsidP="00F729A4">
      <w:pPr>
        <w:pStyle w:val="Bezproreda"/>
        <w:spacing w:line="276" w:lineRule="auto"/>
        <w:jc w:val="both"/>
        <w:rPr>
          <w:rFonts w:ascii="Times New Roman" w:hAnsi="Times New Roman"/>
          <w:color w:val="FF0000"/>
          <w:sz w:val="24"/>
          <w:szCs w:val="24"/>
          <w:u w:val="single"/>
        </w:rPr>
      </w:pPr>
      <w:r w:rsidRPr="000119D8">
        <w:rPr>
          <w:rFonts w:ascii="Times New Roman" w:hAnsi="Times New Roman"/>
          <w:b/>
          <w:spacing w:val="-2"/>
          <w:sz w:val="24"/>
          <w:szCs w:val="24"/>
        </w:rPr>
        <w:t xml:space="preserve">Šifra </w:t>
      </w:r>
      <w:r w:rsidR="00F729A4" w:rsidRPr="000119D8">
        <w:rPr>
          <w:rFonts w:ascii="Times New Roman" w:hAnsi="Times New Roman"/>
          <w:b/>
          <w:spacing w:val="-2"/>
          <w:sz w:val="24"/>
          <w:szCs w:val="24"/>
        </w:rPr>
        <w:t>X001 -</w:t>
      </w:r>
      <w:r w:rsidRPr="000119D8">
        <w:rPr>
          <w:rFonts w:ascii="Times New Roman" w:hAnsi="Times New Roman"/>
          <w:b/>
          <w:spacing w:val="-2"/>
          <w:sz w:val="24"/>
          <w:szCs w:val="24"/>
        </w:rPr>
        <w:t>Višak prihoda poslovanja</w:t>
      </w:r>
      <w:r w:rsidR="00F729A4" w:rsidRPr="000119D8">
        <w:rPr>
          <w:rFonts w:ascii="Times New Roman" w:hAnsi="Times New Roman"/>
          <w:bCs/>
          <w:spacing w:val="-2"/>
          <w:sz w:val="24"/>
          <w:szCs w:val="24"/>
        </w:rPr>
        <w:t xml:space="preserve"> iznosi</w:t>
      </w:r>
      <w:r w:rsidR="00F729A4" w:rsidRPr="000119D8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r w:rsidR="00627C3C" w:rsidRPr="000119D8">
        <w:rPr>
          <w:rFonts w:ascii="Times New Roman" w:hAnsi="Times New Roman"/>
          <w:bCs/>
          <w:color w:val="000000" w:themeColor="text1"/>
          <w:spacing w:val="-2"/>
          <w:sz w:val="24"/>
          <w:szCs w:val="24"/>
        </w:rPr>
        <w:t>103.081,52</w:t>
      </w:r>
      <w:r w:rsidR="003A5C17" w:rsidRPr="000119D8">
        <w:rPr>
          <w:rFonts w:ascii="Times New Roman" w:hAnsi="Times New Roman"/>
          <w:bCs/>
          <w:color w:val="000000" w:themeColor="text1"/>
          <w:spacing w:val="-2"/>
          <w:sz w:val="24"/>
          <w:szCs w:val="24"/>
        </w:rPr>
        <w:t xml:space="preserve"> EUR </w:t>
      </w:r>
      <w:r w:rsidR="00F729A4" w:rsidRPr="000119D8">
        <w:rPr>
          <w:rFonts w:ascii="Times New Roman" w:hAnsi="Times New Roman"/>
          <w:bCs/>
          <w:spacing w:val="-2"/>
          <w:sz w:val="24"/>
          <w:szCs w:val="24"/>
        </w:rPr>
        <w:t xml:space="preserve"> i</w:t>
      </w:r>
      <w:r w:rsidRPr="000119D8">
        <w:rPr>
          <w:rFonts w:ascii="Times New Roman" w:hAnsi="Times New Roman"/>
          <w:bCs/>
          <w:spacing w:val="-2"/>
          <w:sz w:val="24"/>
          <w:szCs w:val="24"/>
        </w:rPr>
        <w:t xml:space="preserve"> </w:t>
      </w:r>
      <w:r w:rsidR="00F729A4" w:rsidRPr="000119D8">
        <w:rPr>
          <w:rFonts w:ascii="Times New Roman" w:hAnsi="Times New Roman"/>
          <w:bCs/>
          <w:spacing w:val="-2"/>
          <w:sz w:val="24"/>
          <w:szCs w:val="24"/>
        </w:rPr>
        <w:t>o</w:t>
      </w:r>
      <w:r w:rsidR="00F729A4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stvareno u izvještajnom razdoblju tekuće godine je manje u odnosu na </w:t>
      </w:r>
      <w:r w:rsidR="00F729A4" w:rsidRPr="000119D8">
        <w:rPr>
          <w:rStyle w:val="CharacterStyle1"/>
          <w:rFonts w:ascii="Times New Roman" w:hAnsi="Times New Roman"/>
          <w:color w:val="000000" w:themeColor="text1"/>
        </w:rPr>
        <w:t xml:space="preserve">ostvareno u izvještajnom razdoblju prethodne godine, a razlog tomu je što se krajem 2021. godine finalizirao projekt </w:t>
      </w:r>
      <w:proofErr w:type="spellStart"/>
      <w:r w:rsidR="00F729A4" w:rsidRPr="000119D8">
        <w:rPr>
          <w:rFonts w:ascii="Times New Roman" w:hAnsi="Times New Roman"/>
          <w:color w:val="000000" w:themeColor="text1"/>
          <w:sz w:val="24"/>
          <w:szCs w:val="24"/>
        </w:rPr>
        <w:t>Geopriče</w:t>
      </w:r>
      <w:proofErr w:type="spellEnd"/>
      <w:r w:rsidR="00F729A4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UNESCO </w:t>
      </w:r>
      <w:proofErr w:type="spellStart"/>
      <w:r w:rsidR="00F729A4" w:rsidRPr="000119D8">
        <w:rPr>
          <w:rFonts w:ascii="Times New Roman" w:hAnsi="Times New Roman"/>
          <w:color w:val="000000" w:themeColor="text1"/>
          <w:sz w:val="24"/>
          <w:szCs w:val="24"/>
        </w:rPr>
        <w:t>Geoparka</w:t>
      </w:r>
      <w:proofErr w:type="spellEnd"/>
      <w:r w:rsidR="00F729A4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te u 2022. godini dobivena su sredstva po završnim ZNS-ovima</w:t>
      </w:r>
      <w:r w:rsidR="003A5C17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A3F0E" w:rsidRPr="000119D8">
        <w:rPr>
          <w:rFonts w:ascii="Times New Roman" w:hAnsi="Times New Roman"/>
          <w:color w:val="000000" w:themeColor="text1"/>
          <w:sz w:val="24"/>
          <w:szCs w:val="24"/>
        </w:rPr>
        <w:t>dok</w:t>
      </w:r>
      <w:r w:rsidR="003A5C17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u 2023. godini više nije bilo ove vrste prihoda. </w:t>
      </w:r>
      <w:r w:rsidR="00F729A4" w:rsidRPr="000119D8">
        <w:rPr>
          <w:rFonts w:ascii="Times New Roman" w:hAnsi="Times New Roman"/>
          <w:bCs/>
          <w:spacing w:val="-2"/>
          <w:sz w:val="24"/>
          <w:szCs w:val="24"/>
        </w:rPr>
        <w:t xml:space="preserve"> </w:t>
      </w:r>
      <w:r w:rsidRPr="000119D8">
        <w:rPr>
          <w:rFonts w:ascii="Times New Roman" w:hAnsi="Times New Roman"/>
          <w:bCs/>
          <w:spacing w:val="-2"/>
          <w:sz w:val="24"/>
          <w:szCs w:val="24"/>
        </w:rPr>
        <w:t xml:space="preserve"> </w:t>
      </w:r>
    </w:p>
    <w:p w14:paraId="41BFB470" w14:textId="77777777" w:rsidR="00F81813" w:rsidRPr="000119D8" w:rsidRDefault="00F81813">
      <w:pPr>
        <w:pStyle w:val="Bezproreda"/>
        <w:spacing w:line="276" w:lineRule="auto"/>
        <w:rPr>
          <w:rFonts w:ascii="Times New Roman" w:hAnsi="Times New Roman"/>
          <w:bCs/>
          <w:spacing w:val="-2"/>
          <w:sz w:val="24"/>
          <w:szCs w:val="24"/>
        </w:rPr>
      </w:pPr>
    </w:p>
    <w:p w14:paraId="7279FB36" w14:textId="23E17DA8" w:rsidR="00F81813" w:rsidRPr="000119D8" w:rsidRDefault="00000000" w:rsidP="00D8653C">
      <w:pPr>
        <w:pStyle w:val="Bezproreda"/>
        <w:spacing w:line="276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0119D8">
        <w:rPr>
          <w:rFonts w:ascii="Times New Roman" w:hAnsi="Times New Roman"/>
          <w:b/>
          <w:spacing w:val="-2"/>
          <w:sz w:val="24"/>
          <w:szCs w:val="24"/>
        </w:rPr>
        <w:t>Šifra 96</w:t>
      </w:r>
      <w:r w:rsidR="00D8653C" w:rsidRPr="000119D8">
        <w:rPr>
          <w:rFonts w:ascii="Times New Roman" w:hAnsi="Times New Roman"/>
          <w:bCs/>
          <w:spacing w:val="-2"/>
          <w:sz w:val="24"/>
          <w:szCs w:val="24"/>
        </w:rPr>
        <w:t xml:space="preserve"> – Obračunati prihodi poslovanja – nenaplaćeni iznosi </w:t>
      </w:r>
      <w:r w:rsidR="00627C3C" w:rsidRPr="000119D8">
        <w:rPr>
          <w:rFonts w:ascii="Times New Roman" w:hAnsi="Times New Roman"/>
          <w:bCs/>
          <w:spacing w:val="-2"/>
          <w:sz w:val="24"/>
          <w:szCs w:val="24"/>
        </w:rPr>
        <w:t>464,11</w:t>
      </w:r>
      <w:r w:rsidR="003A5C17" w:rsidRPr="000119D8">
        <w:rPr>
          <w:rFonts w:ascii="Times New Roman" w:hAnsi="Times New Roman"/>
          <w:bCs/>
          <w:spacing w:val="-2"/>
          <w:sz w:val="24"/>
          <w:szCs w:val="24"/>
        </w:rPr>
        <w:t xml:space="preserve"> EUR</w:t>
      </w:r>
      <w:r w:rsidR="00D8653C" w:rsidRPr="000119D8">
        <w:rPr>
          <w:rFonts w:ascii="Times New Roman" w:hAnsi="Times New Roman"/>
          <w:bCs/>
          <w:spacing w:val="-2"/>
          <w:sz w:val="24"/>
          <w:szCs w:val="24"/>
        </w:rPr>
        <w:t xml:space="preserve"> i </w:t>
      </w:r>
      <w:r w:rsidR="003A5C17" w:rsidRPr="000119D8">
        <w:rPr>
          <w:rFonts w:ascii="Times New Roman" w:hAnsi="Times New Roman"/>
          <w:bCs/>
          <w:spacing w:val="-2"/>
          <w:sz w:val="24"/>
          <w:szCs w:val="24"/>
        </w:rPr>
        <w:t>manje j</w:t>
      </w:r>
      <w:r w:rsidR="00D8653C" w:rsidRPr="000119D8">
        <w:rPr>
          <w:rFonts w:ascii="Times New Roman" w:hAnsi="Times New Roman"/>
          <w:bCs/>
          <w:spacing w:val="-2"/>
          <w:sz w:val="24"/>
          <w:szCs w:val="24"/>
        </w:rPr>
        <w:t>e</w:t>
      </w:r>
      <w:r w:rsidRPr="000119D8">
        <w:rPr>
          <w:rFonts w:ascii="Times New Roman" w:hAnsi="Times New Roman"/>
          <w:bCs/>
          <w:spacing w:val="-2"/>
          <w:sz w:val="24"/>
          <w:szCs w:val="24"/>
        </w:rPr>
        <w:t xml:space="preserve"> </w:t>
      </w:r>
      <w:r w:rsidR="00D8653C" w:rsidRPr="000119D8">
        <w:rPr>
          <w:rFonts w:ascii="Times New Roman" w:hAnsi="Times New Roman"/>
          <w:bCs/>
          <w:spacing w:val="-2"/>
          <w:sz w:val="24"/>
          <w:szCs w:val="24"/>
        </w:rPr>
        <w:t xml:space="preserve">u odnosu na ostvareno u izvještajnom razdoblju prethodne godine budući je u izvještajnom razdoblju tekuće godine </w:t>
      </w:r>
      <w:r w:rsidR="00627C3C" w:rsidRPr="000119D8">
        <w:rPr>
          <w:rFonts w:ascii="Times New Roman" w:hAnsi="Times New Roman"/>
          <w:bCs/>
          <w:spacing w:val="-2"/>
          <w:sz w:val="24"/>
          <w:szCs w:val="24"/>
        </w:rPr>
        <w:t>naplaćena većina prihoda</w:t>
      </w:r>
      <w:r w:rsidR="00D8653C" w:rsidRPr="000119D8">
        <w:rPr>
          <w:rFonts w:ascii="Times New Roman" w:hAnsi="Times New Roman"/>
          <w:bCs/>
          <w:spacing w:val="-2"/>
          <w:sz w:val="24"/>
          <w:szCs w:val="24"/>
        </w:rPr>
        <w:t>.</w:t>
      </w:r>
    </w:p>
    <w:p w14:paraId="024B3150" w14:textId="77777777" w:rsidR="00627C3C" w:rsidRDefault="00627C3C" w:rsidP="00D8653C">
      <w:pPr>
        <w:pStyle w:val="Bezproreda"/>
        <w:spacing w:line="276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</w:p>
    <w:p w14:paraId="1636CF5F" w14:textId="77777777" w:rsidR="00704C24" w:rsidRPr="000119D8" w:rsidRDefault="00704C24" w:rsidP="00D8653C">
      <w:pPr>
        <w:pStyle w:val="Bezproreda"/>
        <w:spacing w:line="276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</w:p>
    <w:p w14:paraId="4CA72E3E" w14:textId="77777777" w:rsidR="00F81813" w:rsidRPr="000119D8" w:rsidRDefault="00F81813">
      <w:pPr>
        <w:pStyle w:val="Bezproreda"/>
        <w:spacing w:line="276" w:lineRule="auto"/>
        <w:rPr>
          <w:rFonts w:ascii="Times New Roman" w:hAnsi="Times New Roman"/>
          <w:bCs/>
          <w:spacing w:val="-2"/>
          <w:sz w:val="24"/>
          <w:szCs w:val="24"/>
        </w:rPr>
      </w:pPr>
    </w:p>
    <w:p w14:paraId="44A5E274" w14:textId="1C6BEC00" w:rsidR="00F81813" w:rsidRPr="000119D8" w:rsidRDefault="00000000">
      <w:pPr>
        <w:pStyle w:val="Bezproreda"/>
        <w:spacing w:line="276" w:lineRule="auto"/>
        <w:rPr>
          <w:rFonts w:ascii="Times New Roman" w:hAnsi="Times New Roman"/>
          <w:sz w:val="24"/>
          <w:szCs w:val="24"/>
          <w:u w:val="single"/>
        </w:rPr>
      </w:pPr>
      <w:r w:rsidRPr="000119D8">
        <w:rPr>
          <w:rFonts w:ascii="Times New Roman" w:hAnsi="Times New Roman"/>
          <w:sz w:val="24"/>
          <w:szCs w:val="24"/>
          <w:u w:val="single"/>
        </w:rPr>
        <w:t>Bilješka br. 4</w:t>
      </w:r>
    </w:p>
    <w:p w14:paraId="73497B76" w14:textId="77777777" w:rsidR="0053173C" w:rsidRPr="000119D8" w:rsidRDefault="0053173C">
      <w:pPr>
        <w:pStyle w:val="Bezproreda"/>
        <w:spacing w:line="276" w:lineRule="auto"/>
        <w:rPr>
          <w:rFonts w:ascii="Times New Roman" w:hAnsi="Times New Roman"/>
          <w:sz w:val="24"/>
          <w:szCs w:val="24"/>
          <w:u w:val="single"/>
        </w:rPr>
      </w:pPr>
    </w:p>
    <w:p w14:paraId="2AED657E" w14:textId="29B73D3B" w:rsidR="00F81813" w:rsidRPr="000119D8" w:rsidRDefault="00000000" w:rsidP="006F4F83">
      <w:pPr>
        <w:pStyle w:val="Bezproreda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0119D8">
        <w:rPr>
          <w:rFonts w:ascii="Times New Roman" w:hAnsi="Times New Roman"/>
          <w:b/>
          <w:sz w:val="24"/>
          <w:szCs w:val="24"/>
        </w:rPr>
        <w:t xml:space="preserve">Šifra 7 Prihodi od prodaje nefinancijske imovine </w:t>
      </w:r>
      <w:r w:rsidR="003A5C17" w:rsidRPr="000119D8">
        <w:rPr>
          <w:rFonts w:ascii="Times New Roman" w:hAnsi="Times New Roman"/>
          <w:b/>
          <w:sz w:val="24"/>
          <w:szCs w:val="24"/>
        </w:rPr>
        <w:t xml:space="preserve">– </w:t>
      </w:r>
      <w:r w:rsidR="003A5C17" w:rsidRPr="000119D8">
        <w:rPr>
          <w:rFonts w:ascii="Times New Roman" w:hAnsi="Times New Roman"/>
          <w:bCs/>
          <w:sz w:val="24"/>
          <w:szCs w:val="24"/>
        </w:rPr>
        <w:t>iznosi 11.680,00 EUR</w:t>
      </w:r>
      <w:r w:rsidRPr="000119D8">
        <w:rPr>
          <w:rFonts w:ascii="Times New Roman" w:hAnsi="Times New Roman"/>
          <w:b/>
          <w:sz w:val="24"/>
          <w:szCs w:val="24"/>
        </w:rPr>
        <w:t xml:space="preserve"> </w:t>
      </w:r>
      <w:r w:rsidRPr="000119D8">
        <w:rPr>
          <w:rFonts w:ascii="Times New Roman" w:hAnsi="Times New Roman"/>
          <w:sz w:val="24"/>
          <w:szCs w:val="24"/>
        </w:rPr>
        <w:t>u 202</w:t>
      </w:r>
      <w:r w:rsidR="003A5C17" w:rsidRPr="000119D8">
        <w:rPr>
          <w:rFonts w:ascii="Times New Roman" w:hAnsi="Times New Roman"/>
          <w:sz w:val="24"/>
          <w:szCs w:val="24"/>
        </w:rPr>
        <w:t>3</w:t>
      </w:r>
      <w:r w:rsidRPr="000119D8">
        <w:rPr>
          <w:rFonts w:ascii="Times New Roman" w:hAnsi="Times New Roman"/>
          <w:sz w:val="24"/>
          <w:szCs w:val="24"/>
        </w:rPr>
        <w:t>. godini</w:t>
      </w:r>
      <w:r w:rsidR="006F4F83" w:rsidRPr="000119D8">
        <w:rPr>
          <w:rFonts w:ascii="Times New Roman" w:hAnsi="Times New Roman"/>
          <w:sz w:val="24"/>
          <w:szCs w:val="24"/>
        </w:rPr>
        <w:t xml:space="preserve"> </w:t>
      </w:r>
      <w:r w:rsidR="00627C3C" w:rsidRPr="000119D8">
        <w:rPr>
          <w:rFonts w:ascii="Times New Roman" w:hAnsi="Times New Roman"/>
          <w:sz w:val="24"/>
          <w:szCs w:val="24"/>
        </w:rPr>
        <w:t xml:space="preserve">odnosi se na </w:t>
      </w:r>
      <w:r w:rsidR="00627C3C" w:rsidRPr="000119D8">
        <w:rPr>
          <w:rFonts w:ascii="Times New Roman" w:hAnsi="Times New Roman"/>
          <w:sz w:val="24"/>
          <w:szCs w:val="24"/>
        </w:rPr>
        <w:t>prihod od prodaje nefinancijske imovine (prodaja automobila)</w:t>
      </w:r>
      <w:r w:rsidR="006F4F83" w:rsidRPr="000119D8">
        <w:rPr>
          <w:rFonts w:ascii="Times New Roman" w:hAnsi="Times New Roman"/>
          <w:sz w:val="24"/>
          <w:szCs w:val="24"/>
        </w:rPr>
        <w:t xml:space="preserve"> i ova vrsta prihoda je veća u odnosu na</w:t>
      </w:r>
      <w:r w:rsidR="003A5C17" w:rsidRPr="000119D8">
        <w:rPr>
          <w:rFonts w:ascii="Times New Roman" w:hAnsi="Times New Roman"/>
          <w:sz w:val="24"/>
          <w:szCs w:val="24"/>
        </w:rPr>
        <w:t xml:space="preserve"> </w:t>
      </w:r>
      <w:r w:rsidRPr="000119D8">
        <w:rPr>
          <w:rFonts w:ascii="Times New Roman" w:hAnsi="Times New Roman"/>
          <w:sz w:val="24"/>
          <w:szCs w:val="24"/>
        </w:rPr>
        <w:t>2022. godin</w:t>
      </w:r>
      <w:r w:rsidR="003A5C17" w:rsidRPr="000119D8">
        <w:rPr>
          <w:rFonts w:ascii="Times New Roman" w:hAnsi="Times New Roman"/>
          <w:sz w:val="24"/>
          <w:szCs w:val="24"/>
        </w:rPr>
        <w:t>e</w:t>
      </w:r>
      <w:r w:rsidRPr="000119D8">
        <w:rPr>
          <w:rFonts w:ascii="Times New Roman" w:hAnsi="Times New Roman"/>
          <w:sz w:val="24"/>
          <w:szCs w:val="24"/>
        </w:rPr>
        <w:t xml:space="preserve"> </w:t>
      </w:r>
      <w:r w:rsidR="003A5C17" w:rsidRPr="000119D8">
        <w:rPr>
          <w:rFonts w:ascii="Times New Roman" w:hAnsi="Times New Roman"/>
          <w:sz w:val="24"/>
          <w:szCs w:val="24"/>
        </w:rPr>
        <w:t xml:space="preserve">kada </w:t>
      </w:r>
      <w:r w:rsidR="00627C3C" w:rsidRPr="000119D8">
        <w:rPr>
          <w:rFonts w:ascii="Times New Roman" w:hAnsi="Times New Roman"/>
          <w:sz w:val="24"/>
          <w:szCs w:val="24"/>
        </w:rPr>
        <w:t xml:space="preserve">je </w:t>
      </w:r>
      <w:r w:rsidR="003A5C17" w:rsidRPr="000119D8">
        <w:rPr>
          <w:rFonts w:ascii="Times New Roman" w:hAnsi="Times New Roman"/>
          <w:sz w:val="24"/>
          <w:szCs w:val="24"/>
        </w:rPr>
        <w:t xml:space="preserve"> bilo prihoda od p</w:t>
      </w:r>
      <w:r w:rsidRPr="000119D8">
        <w:rPr>
          <w:rFonts w:ascii="Times New Roman" w:hAnsi="Times New Roman"/>
          <w:sz w:val="24"/>
          <w:szCs w:val="24"/>
        </w:rPr>
        <w:t xml:space="preserve">rodaje </w:t>
      </w:r>
      <w:r w:rsidR="006F4F83" w:rsidRPr="000119D8">
        <w:rPr>
          <w:rFonts w:ascii="Times New Roman" w:hAnsi="Times New Roman"/>
          <w:sz w:val="24"/>
          <w:szCs w:val="24"/>
        </w:rPr>
        <w:t xml:space="preserve">uredskog namještaja. </w:t>
      </w:r>
    </w:p>
    <w:p w14:paraId="255501CE" w14:textId="77777777" w:rsidR="003A5C17" w:rsidRPr="000119D8" w:rsidRDefault="003A5C17">
      <w:pPr>
        <w:pStyle w:val="Bezproreda"/>
        <w:spacing w:line="276" w:lineRule="auto"/>
        <w:rPr>
          <w:rFonts w:ascii="Times New Roman" w:hAnsi="Times New Roman"/>
          <w:sz w:val="24"/>
          <w:szCs w:val="24"/>
          <w:u w:val="single"/>
        </w:rPr>
      </w:pPr>
    </w:p>
    <w:p w14:paraId="5651279F" w14:textId="72C25C1F" w:rsidR="00F81813" w:rsidRPr="000119D8" w:rsidRDefault="00000000">
      <w:pPr>
        <w:pStyle w:val="Bezproreda"/>
        <w:spacing w:line="276" w:lineRule="auto"/>
        <w:rPr>
          <w:rFonts w:ascii="Times New Roman" w:hAnsi="Times New Roman"/>
          <w:sz w:val="24"/>
          <w:szCs w:val="24"/>
          <w:u w:val="single"/>
        </w:rPr>
      </w:pPr>
      <w:r w:rsidRPr="000119D8">
        <w:rPr>
          <w:rFonts w:ascii="Times New Roman" w:hAnsi="Times New Roman"/>
          <w:sz w:val="24"/>
          <w:szCs w:val="24"/>
          <w:u w:val="single"/>
        </w:rPr>
        <w:t>Bilješka br. 5</w:t>
      </w:r>
    </w:p>
    <w:p w14:paraId="0269D349" w14:textId="77777777" w:rsidR="00F81813" w:rsidRPr="000119D8" w:rsidRDefault="00000000">
      <w:pPr>
        <w:pStyle w:val="Bezproreda"/>
        <w:spacing w:line="276" w:lineRule="auto"/>
        <w:rPr>
          <w:rFonts w:ascii="Times New Roman" w:hAnsi="Times New Roman"/>
          <w:b/>
          <w:bCs/>
          <w:sz w:val="24"/>
          <w:szCs w:val="24"/>
        </w:rPr>
      </w:pPr>
      <w:r w:rsidRPr="000119D8">
        <w:rPr>
          <w:rFonts w:ascii="Times New Roman" w:hAnsi="Times New Roman"/>
          <w:b/>
          <w:bCs/>
          <w:sz w:val="24"/>
          <w:szCs w:val="24"/>
        </w:rPr>
        <w:t>Rashodi za nabavu nefinancijske imovine</w:t>
      </w:r>
    </w:p>
    <w:p w14:paraId="30DB46CD" w14:textId="77777777" w:rsidR="00F81813" w:rsidRPr="000119D8" w:rsidRDefault="00F81813">
      <w:pPr>
        <w:pStyle w:val="Bezproreda"/>
        <w:spacing w:line="276" w:lineRule="auto"/>
        <w:jc w:val="both"/>
        <w:rPr>
          <w:rFonts w:ascii="Times New Roman" w:hAnsi="Times New Roman"/>
          <w:spacing w:val="11"/>
          <w:sz w:val="24"/>
          <w:szCs w:val="24"/>
        </w:rPr>
      </w:pPr>
    </w:p>
    <w:p w14:paraId="6737F18D" w14:textId="7E449761" w:rsidR="00F81813" w:rsidRPr="000119D8" w:rsidRDefault="00D8653C">
      <w:pPr>
        <w:pStyle w:val="Bezproreda"/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119D8">
        <w:rPr>
          <w:rFonts w:ascii="Times New Roman" w:hAnsi="Times New Roman"/>
          <w:spacing w:val="11"/>
          <w:sz w:val="24"/>
          <w:szCs w:val="24"/>
        </w:rPr>
        <w:t xml:space="preserve">Na </w:t>
      </w:r>
      <w:r w:rsidRPr="000119D8">
        <w:rPr>
          <w:rFonts w:ascii="Times New Roman" w:hAnsi="Times New Roman"/>
          <w:b/>
          <w:bCs/>
          <w:spacing w:val="11"/>
          <w:sz w:val="24"/>
          <w:szCs w:val="24"/>
        </w:rPr>
        <w:t>šifri 4</w:t>
      </w:r>
      <w:r w:rsidRPr="000119D8">
        <w:rPr>
          <w:rFonts w:ascii="Times New Roman" w:hAnsi="Times New Roman"/>
          <w:spacing w:val="11"/>
          <w:sz w:val="24"/>
          <w:szCs w:val="24"/>
        </w:rPr>
        <w:t xml:space="preserve"> iskazan je rashod za nabavu nefinancijske imovine u iznosu od </w:t>
      </w:r>
      <w:r w:rsidR="006F4F83" w:rsidRPr="000119D8">
        <w:rPr>
          <w:rFonts w:ascii="Times New Roman" w:hAnsi="Times New Roman"/>
          <w:spacing w:val="11"/>
          <w:sz w:val="24"/>
          <w:szCs w:val="24"/>
        </w:rPr>
        <w:t>232.642,07</w:t>
      </w:r>
      <w:r w:rsidR="00063575" w:rsidRPr="000119D8">
        <w:rPr>
          <w:rFonts w:ascii="Times New Roman" w:hAnsi="Times New Roman"/>
          <w:spacing w:val="11"/>
          <w:sz w:val="24"/>
          <w:szCs w:val="24"/>
        </w:rPr>
        <w:t xml:space="preserve"> EUR</w:t>
      </w:r>
      <w:r w:rsidRPr="000119D8">
        <w:rPr>
          <w:rFonts w:ascii="Times New Roman" w:hAnsi="Times New Roman"/>
          <w:spacing w:val="11"/>
          <w:sz w:val="24"/>
          <w:szCs w:val="24"/>
        </w:rPr>
        <w:t>, a odnosi se na:</w:t>
      </w:r>
    </w:p>
    <w:p w14:paraId="683A9F36" w14:textId="77777777" w:rsidR="00F81813" w:rsidRPr="000119D8" w:rsidRDefault="00F81813">
      <w:pPr>
        <w:pStyle w:val="Bezproreda"/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BFAD786" w14:textId="5F203E27" w:rsidR="00F81813" w:rsidRPr="000119D8" w:rsidRDefault="00000000">
      <w:pPr>
        <w:pStyle w:val="Bezproreda"/>
        <w:spacing w:line="276" w:lineRule="auto"/>
        <w:jc w:val="both"/>
        <w:rPr>
          <w:rStyle w:val="CharacterStyle1"/>
          <w:rFonts w:ascii="Times New Roman" w:hAnsi="Times New Roman"/>
          <w:color w:val="000000" w:themeColor="text1"/>
        </w:rPr>
      </w:pPr>
      <w:r w:rsidRPr="000119D8">
        <w:rPr>
          <w:rFonts w:ascii="Times New Roman" w:hAnsi="Times New Roman"/>
          <w:b/>
          <w:bCs/>
          <w:color w:val="000000" w:themeColor="text1"/>
          <w:sz w:val="24"/>
          <w:szCs w:val="24"/>
        </w:rPr>
        <w:t>- šifra 421</w:t>
      </w:r>
      <w:r w:rsidR="00357984" w:rsidRPr="000119D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-</w:t>
      </w:r>
      <w:r w:rsidRPr="000119D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0119D8">
        <w:rPr>
          <w:rFonts w:ascii="Times New Roman" w:hAnsi="Times New Roman"/>
          <w:b/>
          <w:color w:val="000000" w:themeColor="text1"/>
          <w:sz w:val="24"/>
          <w:szCs w:val="24"/>
        </w:rPr>
        <w:t>Građevinski objekti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u iznosu </w:t>
      </w:r>
      <w:r w:rsidR="006F4F83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23.776,91</w:t>
      </w:r>
      <w:r w:rsidR="00063575"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EUR</w:t>
      </w:r>
      <w:r w:rsidR="00357984"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odnose se na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8D0748"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idejni projekt za </w:t>
      </w:r>
      <w:proofErr w:type="spellStart"/>
      <w:r w:rsidR="008D0748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Grofovu</w:t>
      </w:r>
      <w:proofErr w:type="spellEnd"/>
      <w:r w:rsidR="008D0748"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poučnu stazu i na rashode za projekt 8.5.2. poučnu stazu Jankovac- Slatinski Drenovac te su ovi rashodi manji nego rashod iz 2022. godine za </w:t>
      </w:r>
      <w:r w:rsidR="00357984"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nepriznate 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>troškov</w:t>
      </w:r>
      <w:r w:rsidR="00357984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e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izgradnje Geo info centra u </w:t>
      </w:r>
      <w:proofErr w:type="spellStart"/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>Voćinu</w:t>
      </w:r>
      <w:proofErr w:type="spellEnd"/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. </w:t>
      </w:r>
    </w:p>
    <w:p w14:paraId="512B01A7" w14:textId="77777777" w:rsidR="00F81813" w:rsidRPr="000119D8" w:rsidRDefault="00F81813">
      <w:pPr>
        <w:pStyle w:val="Bezproreda"/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9EB3290" w14:textId="4C697687" w:rsidR="00F81813" w:rsidRPr="000119D8" w:rsidRDefault="00000000">
      <w:pPr>
        <w:pStyle w:val="Bezproreda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119D8">
        <w:rPr>
          <w:rFonts w:ascii="Times New Roman" w:hAnsi="Times New Roman"/>
          <w:b/>
          <w:bCs/>
          <w:color w:val="000000" w:themeColor="text1"/>
          <w:sz w:val="24"/>
          <w:szCs w:val="24"/>
        </w:rPr>
        <w:t>- šifra 422</w:t>
      </w:r>
      <w:r w:rsidR="00357984" w:rsidRPr="000119D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-</w:t>
      </w:r>
      <w:r w:rsidRPr="000119D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Postrojenja i oprema</w:t>
      </w:r>
      <w:r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u iznosu </w:t>
      </w:r>
      <w:r w:rsidR="006F4F83" w:rsidRPr="000119D8">
        <w:rPr>
          <w:rFonts w:ascii="Times New Roman" w:hAnsi="Times New Roman"/>
          <w:color w:val="000000" w:themeColor="text1"/>
          <w:sz w:val="24"/>
          <w:szCs w:val="24"/>
        </w:rPr>
        <w:t>103.838,47</w:t>
      </w:r>
      <w:r w:rsidR="00063575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EUR</w:t>
      </w:r>
      <w:r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204E2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te bilježi veće ostvarenje u odnosu na 2022. godinu i to zbog većih sljedećih troškova: </w:t>
      </w:r>
      <w:r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troškov</w:t>
      </w:r>
      <w:r w:rsidR="00C204E2" w:rsidRPr="000119D8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D0748" w:rsidRPr="000119D8">
        <w:rPr>
          <w:rFonts w:ascii="Times New Roman" w:hAnsi="Times New Roman"/>
          <w:color w:val="000000" w:themeColor="text1"/>
          <w:sz w:val="24"/>
          <w:szCs w:val="24"/>
        </w:rPr>
        <w:t>novih računala za djelatnike čije su računala dotrajala</w:t>
      </w:r>
      <w:r w:rsidR="006F4F83" w:rsidRPr="000119D8">
        <w:rPr>
          <w:rFonts w:ascii="Times New Roman" w:hAnsi="Times New Roman"/>
          <w:color w:val="000000" w:themeColor="text1"/>
          <w:sz w:val="24"/>
          <w:szCs w:val="24"/>
        </w:rPr>
        <w:t>, troškov</w:t>
      </w:r>
      <w:r w:rsidR="00C204E2" w:rsidRPr="000119D8">
        <w:rPr>
          <w:rFonts w:ascii="Times New Roman" w:hAnsi="Times New Roman"/>
          <w:color w:val="000000" w:themeColor="text1"/>
          <w:sz w:val="24"/>
          <w:szCs w:val="24"/>
        </w:rPr>
        <w:t>a</w:t>
      </w:r>
      <w:r w:rsidR="006F4F83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F4F83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izrade uredskog namještaja </w:t>
      </w:r>
      <w:r w:rsidR="006F4F83" w:rsidRPr="000119D8">
        <w:rPr>
          <w:rFonts w:ascii="Times New Roman" w:hAnsi="Times New Roman"/>
          <w:color w:val="000000" w:themeColor="text1"/>
          <w:sz w:val="24"/>
          <w:szCs w:val="24"/>
        </w:rPr>
        <w:t>za opremanje</w:t>
      </w:r>
      <w:r w:rsidR="006F4F83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upravn</w:t>
      </w:r>
      <w:r w:rsidR="006F4F83" w:rsidRPr="000119D8">
        <w:rPr>
          <w:rFonts w:ascii="Times New Roman" w:hAnsi="Times New Roman"/>
          <w:color w:val="000000" w:themeColor="text1"/>
          <w:sz w:val="24"/>
          <w:szCs w:val="24"/>
        </w:rPr>
        <w:t>e</w:t>
      </w:r>
      <w:r w:rsidR="006F4F83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zgrad</w:t>
      </w:r>
      <w:r w:rsidR="006F4F83" w:rsidRPr="000119D8">
        <w:rPr>
          <w:rFonts w:ascii="Times New Roman" w:hAnsi="Times New Roman"/>
          <w:color w:val="000000" w:themeColor="text1"/>
          <w:sz w:val="24"/>
          <w:szCs w:val="24"/>
        </w:rPr>
        <w:t>e</w:t>
      </w:r>
      <w:r w:rsidR="006F4F83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u </w:t>
      </w:r>
      <w:proofErr w:type="spellStart"/>
      <w:r w:rsidR="006F4F83" w:rsidRPr="000119D8">
        <w:rPr>
          <w:rFonts w:ascii="Times New Roman" w:hAnsi="Times New Roman"/>
          <w:color w:val="000000" w:themeColor="text1"/>
          <w:sz w:val="24"/>
          <w:szCs w:val="24"/>
        </w:rPr>
        <w:t>Voćinu</w:t>
      </w:r>
      <w:proofErr w:type="spellEnd"/>
      <w:r w:rsidR="006F4F83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(sredstva dobivena iz Zajedničkog fonda Parkova)</w:t>
      </w:r>
      <w:r w:rsidR="00737CFB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te </w:t>
      </w:r>
      <w:r w:rsidR="00C204E2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troškova </w:t>
      </w:r>
      <w:r w:rsidR="00737CFB" w:rsidRPr="000119D8">
        <w:rPr>
          <w:rFonts w:ascii="Times New Roman" w:hAnsi="Times New Roman"/>
          <w:color w:val="000000" w:themeColor="text1"/>
          <w:sz w:val="24"/>
          <w:szCs w:val="24"/>
        </w:rPr>
        <w:t>ure</w:t>
      </w:r>
      <w:r w:rsidR="00C204E2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đenja dječjeg igrališta u Slatinskom Drenovcu uz zgradu Prijemne točke Vrata Papuka, koja se financira u sklopu projekta 8.5.2. „Uspostava i uređenje poučnih staza, vidikovaca i ostale manje infrastrukture“ (sredstva još nisu isplaćena, isplata slijedi u 2024. godini nakon provedene kontrole </w:t>
      </w:r>
      <w:bookmarkStart w:id="6" w:name="_Hlk157603199"/>
      <w:r w:rsidR="00C204E2" w:rsidRPr="000119D8">
        <w:rPr>
          <w:rFonts w:ascii="Times New Roman" w:hAnsi="Times New Roman"/>
          <w:color w:val="000000" w:themeColor="text1"/>
          <w:sz w:val="24"/>
          <w:szCs w:val="24"/>
        </w:rPr>
        <w:t>Agencije za plaćanje u poljoprivredi, ribarstvu i ruralnom razvoju</w:t>
      </w:r>
      <w:bookmarkEnd w:id="6"/>
      <w:r w:rsidR="00C204E2" w:rsidRPr="000119D8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6F4F83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14:paraId="4EFFC8C8" w14:textId="77777777" w:rsidR="00F81813" w:rsidRPr="000119D8" w:rsidRDefault="00F81813">
      <w:pPr>
        <w:pStyle w:val="Bezproreda"/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5C66DE8" w14:textId="6A0567BE" w:rsidR="00F81813" w:rsidRPr="000119D8" w:rsidRDefault="00000000">
      <w:pPr>
        <w:pStyle w:val="Bezproreda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0119D8">
        <w:rPr>
          <w:rFonts w:ascii="Times New Roman" w:hAnsi="Times New Roman"/>
          <w:b/>
          <w:bCs/>
          <w:sz w:val="24"/>
          <w:szCs w:val="24"/>
        </w:rPr>
        <w:t>- šifra 423</w:t>
      </w:r>
      <w:r w:rsidR="00357984" w:rsidRPr="000119D8">
        <w:rPr>
          <w:rFonts w:ascii="Times New Roman" w:hAnsi="Times New Roman"/>
          <w:b/>
          <w:bCs/>
          <w:sz w:val="24"/>
          <w:szCs w:val="24"/>
        </w:rPr>
        <w:t xml:space="preserve"> – Prijevozna sredstva </w:t>
      </w:r>
      <w:r w:rsidR="00357984" w:rsidRPr="000119D8">
        <w:rPr>
          <w:rFonts w:ascii="Times New Roman" w:hAnsi="Times New Roman"/>
          <w:sz w:val="24"/>
          <w:szCs w:val="24"/>
        </w:rPr>
        <w:t xml:space="preserve">(šifre 4231 </w:t>
      </w:r>
      <w:r w:rsidR="00BB6CEE" w:rsidRPr="000119D8">
        <w:rPr>
          <w:rFonts w:ascii="Times New Roman" w:hAnsi="Times New Roman"/>
          <w:sz w:val="24"/>
          <w:szCs w:val="24"/>
        </w:rPr>
        <w:t>do</w:t>
      </w:r>
      <w:r w:rsidR="00357984" w:rsidRPr="000119D8">
        <w:rPr>
          <w:rFonts w:ascii="Times New Roman" w:hAnsi="Times New Roman"/>
          <w:sz w:val="24"/>
          <w:szCs w:val="24"/>
        </w:rPr>
        <w:t xml:space="preserve"> 4234)</w:t>
      </w:r>
      <w:r w:rsidR="00BB6CEE" w:rsidRPr="000119D8">
        <w:rPr>
          <w:rFonts w:ascii="Times New Roman" w:hAnsi="Times New Roman"/>
          <w:sz w:val="24"/>
          <w:szCs w:val="24"/>
        </w:rPr>
        <w:t xml:space="preserve"> u iznosu </w:t>
      </w:r>
      <w:r w:rsidR="00221096" w:rsidRPr="000119D8">
        <w:rPr>
          <w:rFonts w:ascii="Times New Roman" w:hAnsi="Times New Roman"/>
          <w:sz w:val="24"/>
          <w:szCs w:val="24"/>
        </w:rPr>
        <w:t>29.597,66</w:t>
      </w:r>
      <w:r w:rsidR="00063575" w:rsidRPr="000119D8">
        <w:rPr>
          <w:rFonts w:ascii="Times New Roman" w:hAnsi="Times New Roman"/>
          <w:sz w:val="24"/>
          <w:szCs w:val="24"/>
        </w:rPr>
        <w:t xml:space="preserve"> EUR</w:t>
      </w:r>
      <w:r w:rsidR="00BB6CEE" w:rsidRPr="000119D8">
        <w:rPr>
          <w:rFonts w:ascii="Times New Roman" w:hAnsi="Times New Roman"/>
          <w:sz w:val="24"/>
          <w:szCs w:val="24"/>
        </w:rPr>
        <w:t xml:space="preserve"> za </w:t>
      </w:r>
      <w:r w:rsidRPr="000119D8">
        <w:rPr>
          <w:rFonts w:ascii="Times New Roman" w:hAnsi="Times New Roman"/>
          <w:sz w:val="24"/>
          <w:szCs w:val="24"/>
        </w:rPr>
        <w:t>nabav</w:t>
      </w:r>
      <w:r w:rsidR="00BB6CEE" w:rsidRPr="000119D8">
        <w:rPr>
          <w:rFonts w:ascii="Times New Roman" w:hAnsi="Times New Roman"/>
          <w:sz w:val="24"/>
          <w:szCs w:val="24"/>
        </w:rPr>
        <w:t>u</w:t>
      </w:r>
      <w:r w:rsidR="00063575" w:rsidRPr="000119D8">
        <w:rPr>
          <w:rFonts w:ascii="Times New Roman" w:hAnsi="Times New Roman"/>
          <w:sz w:val="24"/>
          <w:szCs w:val="24"/>
        </w:rPr>
        <w:t xml:space="preserve"> automobila za ured ravnatelja</w:t>
      </w:r>
      <w:r w:rsidR="00221096" w:rsidRPr="000119D8">
        <w:rPr>
          <w:rFonts w:ascii="Times New Roman" w:hAnsi="Times New Roman"/>
          <w:sz w:val="24"/>
          <w:szCs w:val="24"/>
        </w:rPr>
        <w:t xml:space="preserve"> te su troškovi veći u odnosu na troškove prethodnog razdoblja.</w:t>
      </w:r>
      <w:r w:rsidR="00063575" w:rsidRPr="000119D8">
        <w:rPr>
          <w:rFonts w:ascii="Times New Roman" w:hAnsi="Times New Roman"/>
          <w:sz w:val="24"/>
          <w:szCs w:val="24"/>
        </w:rPr>
        <w:t xml:space="preserve"> </w:t>
      </w:r>
      <w:r w:rsidR="00BB6CEE" w:rsidRPr="000119D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119D8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521914B3" w14:textId="77777777" w:rsidR="00F81813" w:rsidRPr="000119D8" w:rsidRDefault="00F81813">
      <w:pPr>
        <w:pStyle w:val="Bezproreda"/>
        <w:spacing w:line="276" w:lineRule="auto"/>
        <w:jc w:val="both"/>
        <w:rPr>
          <w:rStyle w:val="CharacterStyle1"/>
          <w:rFonts w:ascii="Times New Roman" w:hAnsi="Times New Roman"/>
          <w:spacing w:val="16"/>
        </w:rPr>
      </w:pPr>
    </w:p>
    <w:p w14:paraId="273BEFBF" w14:textId="47FA1997" w:rsidR="00F81813" w:rsidRPr="000119D8" w:rsidRDefault="00000000">
      <w:pPr>
        <w:pStyle w:val="Bezproreda"/>
        <w:spacing w:line="276" w:lineRule="auto"/>
        <w:jc w:val="both"/>
        <w:rPr>
          <w:rStyle w:val="CharacterStyle1"/>
          <w:rFonts w:ascii="Times New Roman" w:hAnsi="Times New Roman"/>
        </w:rPr>
      </w:pPr>
      <w:r w:rsidRPr="000119D8">
        <w:rPr>
          <w:rStyle w:val="CharacterStyle1"/>
          <w:rFonts w:ascii="Times New Roman" w:hAnsi="Times New Roman"/>
          <w:b/>
        </w:rPr>
        <w:t>-šifra 451</w:t>
      </w:r>
      <w:r w:rsidR="00BB6CEE" w:rsidRPr="000119D8">
        <w:rPr>
          <w:rStyle w:val="CharacterStyle1"/>
          <w:rFonts w:ascii="Times New Roman" w:hAnsi="Times New Roman"/>
          <w:b/>
        </w:rPr>
        <w:t xml:space="preserve"> -</w:t>
      </w:r>
      <w:r w:rsidRPr="000119D8">
        <w:rPr>
          <w:rStyle w:val="CharacterStyle1"/>
          <w:rFonts w:ascii="Times New Roman" w:hAnsi="Times New Roman"/>
        </w:rPr>
        <w:t xml:space="preserve"> </w:t>
      </w:r>
      <w:r w:rsidRPr="000119D8">
        <w:rPr>
          <w:rStyle w:val="CharacterStyle1"/>
          <w:rFonts w:ascii="Times New Roman" w:hAnsi="Times New Roman"/>
          <w:b/>
          <w:bCs/>
        </w:rPr>
        <w:t>Dodatna ulaganja na građevinskim objektima</w:t>
      </w:r>
      <w:r w:rsidRPr="000119D8">
        <w:rPr>
          <w:rStyle w:val="CharacterStyle1"/>
          <w:rFonts w:ascii="Times New Roman" w:hAnsi="Times New Roman"/>
        </w:rPr>
        <w:t xml:space="preserve"> - u 202</w:t>
      </w:r>
      <w:r w:rsidR="00063575" w:rsidRPr="000119D8">
        <w:rPr>
          <w:rStyle w:val="CharacterStyle1"/>
          <w:rFonts w:ascii="Times New Roman" w:hAnsi="Times New Roman"/>
        </w:rPr>
        <w:t>3</w:t>
      </w:r>
      <w:r w:rsidRPr="000119D8">
        <w:rPr>
          <w:rStyle w:val="CharacterStyle1"/>
          <w:rFonts w:ascii="Times New Roman" w:hAnsi="Times New Roman"/>
        </w:rPr>
        <w:t xml:space="preserve">. godini ima ostvarenje u </w:t>
      </w:r>
      <w:r w:rsidRPr="000119D8">
        <w:rPr>
          <w:rStyle w:val="CharacterStyle1"/>
          <w:rFonts w:ascii="Times New Roman" w:hAnsi="Times New Roman"/>
          <w:color w:val="000000" w:themeColor="text1"/>
        </w:rPr>
        <w:t xml:space="preserve">iznosu </w:t>
      </w:r>
      <w:r w:rsidR="00063575" w:rsidRPr="000119D8">
        <w:rPr>
          <w:rStyle w:val="CharacterStyle1"/>
          <w:rFonts w:ascii="Times New Roman" w:hAnsi="Times New Roman"/>
          <w:color w:val="000000" w:themeColor="text1"/>
        </w:rPr>
        <w:t>75.429,03 EUR</w:t>
      </w:r>
      <w:r w:rsidRPr="000119D8">
        <w:rPr>
          <w:rStyle w:val="CharacterStyle1"/>
          <w:rFonts w:ascii="Times New Roman" w:hAnsi="Times New Roman"/>
          <w:color w:val="000000" w:themeColor="text1"/>
        </w:rPr>
        <w:t>, a odnos</w:t>
      </w:r>
      <w:r w:rsidR="002F1564" w:rsidRPr="000119D8">
        <w:rPr>
          <w:rStyle w:val="CharacterStyle1"/>
          <w:rFonts w:ascii="Times New Roman" w:hAnsi="Times New Roman"/>
          <w:color w:val="000000" w:themeColor="text1"/>
        </w:rPr>
        <w:t>e se na troškove projektne dokumentacije za projekt „Vrata Papuka“</w:t>
      </w:r>
      <w:r w:rsidR="00221096" w:rsidRPr="000119D8">
        <w:rPr>
          <w:rStyle w:val="CharacterStyle1"/>
          <w:rFonts w:ascii="Times New Roman" w:hAnsi="Times New Roman"/>
          <w:color w:val="000000" w:themeColor="text1"/>
        </w:rPr>
        <w:t xml:space="preserve"> dok u prethodnom razdoblju nije bilo ove vrste troška</w:t>
      </w:r>
      <w:r w:rsidR="002F1564" w:rsidRPr="000119D8">
        <w:rPr>
          <w:rStyle w:val="CharacterStyle1"/>
          <w:rFonts w:ascii="Times New Roman" w:hAnsi="Times New Roman"/>
          <w:color w:val="000000" w:themeColor="text1"/>
        </w:rPr>
        <w:t>.</w:t>
      </w:r>
    </w:p>
    <w:p w14:paraId="41692843" w14:textId="77777777" w:rsidR="00F81813" w:rsidRPr="000119D8" w:rsidRDefault="00F81813">
      <w:pPr>
        <w:pStyle w:val="Bezproreda"/>
        <w:spacing w:line="276" w:lineRule="auto"/>
        <w:rPr>
          <w:rStyle w:val="CharacterStyle1"/>
          <w:rFonts w:ascii="Times New Roman" w:hAnsi="Times New Roman"/>
          <w:u w:val="single"/>
        </w:rPr>
      </w:pPr>
    </w:p>
    <w:p w14:paraId="7A3A5CD1" w14:textId="683D1B87" w:rsidR="00F81813" w:rsidRPr="000119D8" w:rsidRDefault="00BB6CEE">
      <w:pPr>
        <w:pStyle w:val="Bezproreda"/>
        <w:spacing w:line="276" w:lineRule="auto"/>
        <w:rPr>
          <w:rStyle w:val="CharacterStyle1"/>
          <w:rFonts w:ascii="Times New Roman" w:hAnsi="Times New Roman"/>
        </w:rPr>
      </w:pPr>
      <w:r w:rsidRPr="000119D8">
        <w:rPr>
          <w:rStyle w:val="CharacterStyle1"/>
          <w:rFonts w:ascii="Times New Roman" w:hAnsi="Times New Roman"/>
          <w:b/>
          <w:bCs/>
        </w:rPr>
        <w:t>Šifra Y002 - Manjak prihoda od nefinancijske imovine</w:t>
      </w:r>
      <w:r w:rsidRPr="000119D8">
        <w:rPr>
          <w:rStyle w:val="CharacterStyle1"/>
          <w:rFonts w:ascii="Times New Roman" w:hAnsi="Times New Roman"/>
        </w:rPr>
        <w:t xml:space="preserve"> iznosi </w:t>
      </w:r>
      <w:r w:rsidR="00221096" w:rsidRPr="000119D8">
        <w:rPr>
          <w:rStyle w:val="CharacterStyle1"/>
          <w:rFonts w:ascii="Times New Roman" w:hAnsi="Times New Roman"/>
        </w:rPr>
        <w:t>220.962,07</w:t>
      </w:r>
      <w:r w:rsidRPr="000119D8">
        <w:rPr>
          <w:rStyle w:val="CharacterStyle1"/>
          <w:rFonts w:ascii="Times New Roman" w:hAnsi="Times New Roman"/>
        </w:rPr>
        <w:t xml:space="preserve"> </w:t>
      </w:r>
      <w:r w:rsidR="00063575" w:rsidRPr="000119D8">
        <w:rPr>
          <w:rStyle w:val="CharacterStyle1"/>
          <w:rFonts w:ascii="Times New Roman" w:hAnsi="Times New Roman"/>
        </w:rPr>
        <w:t>EUR</w:t>
      </w:r>
      <w:r w:rsidRPr="000119D8">
        <w:rPr>
          <w:rStyle w:val="CharacterStyle1"/>
          <w:rFonts w:ascii="Times New Roman" w:hAnsi="Times New Roman"/>
        </w:rPr>
        <w:t>.</w:t>
      </w:r>
    </w:p>
    <w:p w14:paraId="2C07ACE5" w14:textId="77777777" w:rsidR="00F81813" w:rsidRPr="000119D8" w:rsidRDefault="00F81813">
      <w:pPr>
        <w:pStyle w:val="Bezproreda"/>
        <w:spacing w:line="276" w:lineRule="auto"/>
        <w:rPr>
          <w:rStyle w:val="CharacterStyle1"/>
          <w:rFonts w:ascii="Times New Roman" w:hAnsi="Times New Roman"/>
        </w:rPr>
      </w:pPr>
    </w:p>
    <w:p w14:paraId="3D80A77B" w14:textId="77777777" w:rsidR="00F81813" w:rsidRPr="000119D8" w:rsidRDefault="00000000">
      <w:pPr>
        <w:pStyle w:val="Bezproreda"/>
        <w:spacing w:line="276" w:lineRule="auto"/>
        <w:rPr>
          <w:rStyle w:val="CharacterStyle1"/>
          <w:rFonts w:ascii="Times New Roman" w:hAnsi="Times New Roman"/>
          <w:u w:val="single"/>
        </w:rPr>
      </w:pPr>
      <w:r w:rsidRPr="000119D8">
        <w:rPr>
          <w:rStyle w:val="CharacterStyle1"/>
          <w:rFonts w:ascii="Times New Roman" w:hAnsi="Times New Roman"/>
          <w:u w:val="single"/>
        </w:rPr>
        <w:t>Bilješka br. 6</w:t>
      </w:r>
    </w:p>
    <w:p w14:paraId="77C7157F" w14:textId="77777777" w:rsidR="00F81813" w:rsidRPr="000119D8" w:rsidRDefault="00F81813">
      <w:pPr>
        <w:pStyle w:val="Bezproreda"/>
        <w:spacing w:line="276" w:lineRule="auto"/>
        <w:rPr>
          <w:rFonts w:ascii="Times New Roman" w:hAnsi="Times New Roman"/>
          <w:bCs/>
          <w:sz w:val="24"/>
          <w:szCs w:val="24"/>
        </w:rPr>
      </w:pPr>
    </w:p>
    <w:p w14:paraId="2B909FF9" w14:textId="389AE6EE" w:rsidR="00F81813" w:rsidRPr="000119D8" w:rsidRDefault="00000000" w:rsidP="0053173C">
      <w:pPr>
        <w:pStyle w:val="Bezproreda"/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0119D8">
        <w:rPr>
          <w:rFonts w:ascii="Times New Roman" w:hAnsi="Times New Roman"/>
          <w:bCs/>
          <w:sz w:val="24"/>
          <w:szCs w:val="24"/>
        </w:rPr>
        <w:t xml:space="preserve">Na </w:t>
      </w:r>
      <w:r w:rsidRPr="000119D8">
        <w:rPr>
          <w:rFonts w:ascii="Times New Roman" w:hAnsi="Times New Roman"/>
          <w:b/>
          <w:sz w:val="24"/>
          <w:szCs w:val="24"/>
        </w:rPr>
        <w:t>šifr</w:t>
      </w:r>
      <w:r w:rsidR="0053173C" w:rsidRPr="000119D8">
        <w:rPr>
          <w:rFonts w:ascii="Times New Roman" w:hAnsi="Times New Roman"/>
          <w:b/>
          <w:sz w:val="24"/>
          <w:szCs w:val="24"/>
        </w:rPr>
        <w:t>i</w:t>
      </w:r>
      <w:r w:rsidRPr="000119D8">
        <w:rPr>
          <w:rFonts w:ascii="Times New Roman" w:hAnsi="Times New Roman"/>
          <w:b/>
          <w:sz w:val="24"/>
          <w:szCs w:val="24"/>
        </w:rPr>
        <w:t xml:space="preserve"> </w:t>
      </w:r>
      <w:r w:rsidR="00997EF3" w:rsidRPr="000119D8">
        <w:rPr>
          <w:rFonts w:ascii="Times New Roman" w:hAnsi="Times New Roman"/>
          <w:b/>
          <w:sz w:val="24"/>
          <w:szCs w:val="24"/>
        </w:rPr>
        <w:t>Y005</w:t>
      </w:r>
      <w:r w:rsidRPr="000119D8">
        <w:rPr>
          <w:rFonts w:ascii="Times New Roman" w:hAnsi="Times New Roman"/>
          <w:bCs/>
          <w:sz w:val="24"/>
          <w:szCs w:val="24"/>
        </w:rPr>
        <w:t xml:space="preserve"> </w:t>
      </w:r>
      <w:r w:rsidR="00997EF3" w:rsidRPr="000119D8">
        <w:rPr>
          <w:rFonts w:ascii="Times New Roman" w:hAnsi="Times New Roman"/>
          <w:bCs/>
          <w:sz w:val="24"/>
          <w:szCs w:val="24"/>
        </w:rPr>
        <w:t>manjak</w:t>
      </w:r>
      <w:r w:rsidRPr="000119D8">
        <w:rPr>
          <w:rFonts w:ascii="Times New Roman" w:hAnsi="Times New Roman"/>
          <w:b/>
          <w:sz w:val="24"/>
          <w:szCs w:val="24"/>
        </w:rPr>
        <w:t xml:space="preserve"> prihoda i primitaka</w:t>
      </w:r>
      <w:r w:rsidRPr="000119D8">
        <w:rPr>
          <w:rFonts w:ascii="Times New Roman" w:hAnsi="Times New Roman"/>
          <w:bCs/>
          <w:sz w:val="24"/>
          <w:szCs w:val="24"/>
        </w:rPr>
        <w:t xml:space="preserve"> za razdoblje I-</w:t>
      </w:r>
      <w:r w:rsidR="00221096" w:rsidRPr="000119D8">
        <w:rPr>
          <w:rFonts w:ascii="Times New Roman" w:hAnsi="Times New Roman"/>
          <w:bCs/>
          <w:sz w:val="24"/>
          <w:szCs w:val="24"/>
        </w:rPr>
        <w:t>XII</w:t>
      </w:r>
      <w:r w:rsidRPr="000119D8">
        <w:rPr>
          <w:rFonts w:ascii="Times New Roman" w:hAnsi="Times New Roman"/>
          <w:bCs/>
          <w:sz w:val="24"/>
          <w:szCs w:val="24"/>
        </w:rPr>
        <w:t xml:space="preserve"> mjeseca iznosi </w:t>
      </w:r>
      <w:r w:rsidR="00997EF3" w:rsidRPr="000119D8">
        <w:rPr>
          <w:rFonts w:ascii="Times New Roman" w:hAnsi="Times New Roman"/>
          <w:bCs/>
          <w:sz w:val="24"/>
          <w:szCs w:val="24"/>
        </w:rPr>
        <w:t>117.880,55</w:t>
      </w:r>
      <w:r w:rsidR="00063575" w:rsidRPr="000119D8">
        <w:rPr>
          <w:rFonts w:ascii="Times New Roman" w:hAnsi="Times New Roman"/>
          <w:bCs/>
          <w:sz w:val="24"/>
          <w:szCs w:val="24"/>
        </w:rPr>
        <w:t xml:space="preserve"> EUR</w:t>
      </w:r>
      <w:r w:rsidRPr="000119D8">
        <w:rPr>
          <w:rFonts w:ascii="Times New Roman" w:hAnsi="Times New Roman"/>
          <w:bCs/>
          <w:sz w:val="24"/>
          <w:szCs w:val="24"/>
        </w:rPr>
        <w:t xml:space="preserve">. Na </w:t>
      </w:r>
      <w:r w:rsidRPr="000119D8">
        <w:rPr>
          <w:rFonts w:ascii="Times New Roman" w:hAnsi="Times New Roman"/>
          <w:b/>
          <w:sz w:val="24"/>
          <w:szCs w:val="24"/>
        </w:rPr>
        <w:t>šifr</w:t>
      </w:r>
      <w:r w:rsidR="0053173C" w:rsidRPr="000119D8">
        <w:rPr>
          <w:rFonts w:ascii="Times New Roman" w:hAnsi="Times New Roman"/>
          <w:b/>
          <w:sz w:val="24"/>
          <w:szCs w:val="24"/>
        </w:rPr>
        <w:t>i</w:t>
      </w:r>
      <w:r w:rsidRPr="000119D8">
        <w:rPr>
          <w:rFonts w:ascii="Times New Roman" w:hAnsi="Times New Roman"/>
          <w:b/>
          <w:sz w:val="24"/>
          <w:szCs w:val="24"/>
        </w:rPr>
        <w:t xml:space="preserve"> 922</w:t>
      </w:r>
      <w:r w:rsidR="00063575" w:rsidRPr="000119D8">
        <w:rPr>
          <w:rFonts w:ascii="Times New Roman" w:hAnsi="Times New Roman"/>
          <w:b/>
          <w:sz w:val="24"/>
          <w:szCs w:val="24"/>
        </w:rPr>
        <w:t>1</w:t>
      </w:r>
      <w:r w:rsidRPr="000119D8">
        <w:rPr>
          <w:rFonts w:ascii="Times New Roman" w:hAnsi="Times New Roman"/>
          <w:b/>
          <w:sz w:val="24"/>
          <w:szCs w:val="24"/>
        </w:rPr>
        <w:t>-922</w:t>
      </w:r>
      <w:r w:rsidR="00063575" w:rsidRPr="000119D8">
        <w:rPr>
          <w:rFonts w:ascii="Times New Roman" w:hAnsi="Times New Roman"/>
          <w:b/>
          <w:sz w:val="24"/>
          <w:szCs w:val="24"/>
        </w:rPr>
        <w:t>2</w:t>
      </w:r>
      <w:r w:rsidRPr="000119D8">
        <w:rPr>
          <w:rFonts w:ascii="Times New Roman" w:hAnsi="Times New Roman"/>
          <w:bCs/>
          <w:sz w:val="24"/>
          <w:szCs w:val="24"/>
        </w:rPr>
        <w:t xml:space="preserve"> </w:t>
      </w:r>
      <w:r w:rsidR="00063575" w:rsidRPr="000119D8">
        <w:rPr>
          <w:rFonts w:ascii="Times New Roman" w:hAnsi="Times New Roman"/>
          <w:bCs/>
          <w:sz w:val="24"/>
          <w:szCs w:val="24"/>
        </w:rPr>
        <w:t>višak</w:t>
      </w:r>
      <w:r w:rsidRPr="000119D8">
        <w:rPr>
          <w:rFonts w:ascii="Times New Roman" w:hAnsi="Times New Roman"/>
          <w:b/>
          <w:sz w:val="24"/>
          <w:szCs w:val="24"/>
        </w:rPr>
        <w:t xml:space="preserve"> prihoda i primitaka </w:t>
      </w:r>
      <w:r w:rsidR="006B7559" w:rsidRPr="000119D8">
        <w:rPr>
          <w:rFonts w:ascii="Times New Roman" w:hAnsi="Times New Roman"/>
          <w:b/>
          <w:sz w:val="24"/>
          <w:szCs w:val="24"/>
        </w:rPr>
        <w:t>–</w:t>
      </w:r>
      <w:r w:rsidRPr="000119D8">
        <w:rPr>
          <w:rFonts w:ascii="Times New Roman" w:hAnsi="Times New Roman"/>
          <w:b/>
          <w:sz w:val="24"/>
          <w:szCs w:val="24"/>
        </w:rPr>
        <w:t xml:space="preserve"> preneseni</w:t>
      </w:r>
      <w:r w:rsidR="006B7559" w:rsidRPr="000119D8">
        <w:rPr>
          <w:rFonts w:ascii="Times New Roman" w:hAnsi="Times New Roman"/>
          <w:bCs/>
          <w:sz w:val="24"/>
          <w:szCs w:val="24"/>
        </w:rPr>
        <w:t xml:space="preserve"> iz 202</w:t>
      </w:r>
      <w:r w:rsidR="00063575" w:rsidRPr="000119D8">
        <w:rPr>
          <w:rFonts w:ascii="Times New Roman" w:hAnsi="Times New Roman"/>
          <w:bCs/>
          <w:sz w:val="24"/>
          <w:szCs w:val="24"/>
        </w:rPr>
        <w:t>2</w:t>
      </w:r>
      <w:r w:rsidR="006B7559" w:rsidRPr="000119D8">
        <w:rPr>
          <w:rFonts w:ascii="Times New Roman" w:hAnsi="Times New Roman"/>
          <w:bCs/>
          <w:sz w:val="24"/>
          <w:szCs w:val="24"/>
        </w:rPr>
        <w:t>. godine</w:t>
      </w:r>
      <w:r w:rsidRPr="000119D8">
        <w:rPr>
          <w:rFonts w:ascii="Times New Roman" w:hAnsi="Times New Roman"/>
          <w:bCs/>
          <w:sz w:val="24"/>
          <w:szCs w:val="24"/>
        </w:rPr>
        <w:t xml:space="preserve"> iznosi</w:t>
      </w:r>
      <w:r w:rsidR="006B7559" w:rsidRPr="000119D8">
        <w:rPr>
          <w:rFonts w:ascii="Times New Roman" w:hAnsi="Times New Roman"/>
          <w:bCs/>
          <w:sz w:val="24"/>
          <w:szCs w:val="24"/>
        </w:rPr>
        <w:t xml:space="preserve"> </w:t>
      </w:r>
      <w:r w:rsidR="00063575" w:rsidRPr="000119D8">
        <w:rPr>
          <w:rFonts w:ascii="Times New Roman" w:hAnsi="Times New Roman"/>
          <w:bCs/>
          <w:sz w:val="24"/>
          <w:szCs w:val="24"/>
        </w:rPr>
        <w:t>85.563,</w:t>
      </w:r>
      <w:r w:rsidR="00221096" w:rsidRPr="000119D8">
        <w:rPr>
          <w:rFonts w:ascii="Times New Roman" w:hAnsi="Times New Roman"/>
          <w:bCs/>
          <w:sz w:val="24"/>
          <w:szCs w:val="24"/>
        </w:rPr>
        <w:t>30</w:t>
      </w:r>
      <w:r w:rsidR="00063575" w:rsidRPr="000119D8">
        <w:rPr>
          <w:rFonts w:ascii="Times New Roman" w:hAnsi="Times New Roman"/>
          <w:bCs/>
          <w:sz w:val="24"/>
          <w:szCs w:val="24"/>
        </w:rPr>
        <w:t xml:space="preserve"> EUR</w:t>
      </w:r>
      <w:r w:rsidR="008E5C18">
        <w:rPr>
          <w:rFonts w:ascii="Times New Roman" w:hAnsi="Times New Roman"/>
          <w:bCs/>
          <w:sz w:val="24"/>
          <w:szCs w:val="24"/>
        </w:rPr>
        <w:t xml:space="preserve">, </w:t>
      </w:r>
      <w:r w:rsidRPr="000119D8">
        <w:rPr>
          <w:rFonts w:ascii="Times New Roman" w:hAnsi="Times New Roman"/>
          <w:bCs/>
          <w:sz w:val="24"/>
          <w:szCs w:val="24"/>
        </w:rPr>
        <w:t xml:space="preserve">tako da na </w:t>
      </w:r>
      <w:r w:rsidRPr="000119D8">
        <w:rPr>
          <w:rFonts w:ascii="Times New Roman" w:hAnsi="Times New Roman"/>
          <w:b/>
          <w:sz w:val="24"/>
          <w:szCs w:val="24"/>
        </w:rPr>
        <w:t xml:space="preserve">šifri </w:t>
      </w:r>
      <w:r w:rsidR="00997EF3" w:rsidRPr="000119D8">
        <w:rPr>
          <w:rFonts w:ascii="Times New Roman" w:hAnsi="Times New Roman"/>
          <w:b/>
          <w:sz w:val="24"/>
          <w:szCs w:val="24"/>
        </w:rPr>
        <w:t>Y</w:t>
      </w:r>
      <w:r w:rsidRPr="000119D8">
        <w:rPr>
          <w:rFonts w:ascii="Times New Roman" w:hAnsi="Times New Roman"/>
          <w:b/>
          <w:sz w:val="24"/>
          <w:szCs w:val="24"/>
        </w:rPr>
        <w:t xml:space="preserve">006 ukupni </w:t>
      </w:r>
      <w:r w:rsidR="00997EF3" w:rsidRPr="000119D8">
        <w:rPr>
          <w:rFonts w:ascii="Times New Roman" w:hAnsi="Times New Roman"/>
          <w:b/>
          <w:sz w:val="24"/>
          <w:szCs w:val="24"/>
        </w:rPr>
        <w:t>manjak</w:t>
      </w:r>
      <w:r w:rsidRPr="000119D8">
        <w:rPr>
          <w:rFonts w:ascii="Times New Roman" w:hAnsi="Times New Roman"/>
          <w:b/>
          <w:sz w:val="24"/>
          <w:szCs w:val="24"/>
        </w:rPr>
        <w:t xml:space="preserve"> prihoda i primitaka</w:t>
      </w:r>
      <w:r w:rsidR="00997EF3" w:rsidRPr="000119D8">
        <w:rPr>
          <w:rFonts w:ascii="Times New Roman" w:hAnsi="Times New Roman"/>
          <w:b/>
          <w:sz w:val="24"/>
          <w:szCs w:val="24"/>
        </w:rPr>
        <w:t xml:space="preserve"> za pokriće u sljedećem razdoblju </w:t>
      </w:r>
      <w:r w:rsidR="006B7559" w:rsidRPr="000119D8">
        <w:rPr>
          <w:rFonts w:ascii="Times New Roman" w:hAnsi="Times New Roman"/>
          <w:bCs/>
          <w:sz w:val="24"/>
          <w:szCs w:val="24"/>
        </w:rPr>
        <w:t xml:space="preserve"> </w:t>
      </w:r>
      <w:r w:rsidRPr="000119D8">
        <w:rPr>
          <w:rFonts w:ascii="Times New Roman" w:hAnsi="Times New Roman"/>
          <w:bCs/>
          <w:sz w:val="24"/>
          <w:szCs w:val="24"/>
        </w:rPr>
        <w:t xml:space="preserve">iznosi </w:t>
      </w:r>
      <w:r w:rsidR="00997EF3" w:rsidRPr="000119D8">
        <w:rPr>
          <w:rFonts w:ascii="Times New Roman" w:hAnsi="Times New Roman"/>
          <w:b/>
          <w:sz w:val="24"/>
          <w:szCs w:val="24"/>
        </w:rPr>
        <w:t>32.317,25</w:t>
      </w:r>
      <w:r w:rsidR="00063575" w:rsidRPr="000119D8">
        <w:rPr>
          <w:rFonts w:ascii="Times New Roman" w:hAnsi="Times New Roman"/>
          <w:b/>
          <w:sz w:val="24"/>
          <w:szCs w:val="24"/>
        </w:rPr>
        <w:t xml:space="preserve"> EUR</w:t>
      </w:r>
      <w:r w:rsidR="00063575" w:rsidRPr="000119D8">
        <w:rPr>
          <w:rFonts w:ascii="Times New Roman" w:hAnsi="Times New Roman"/>
          <w:bCs/>
          <w:sz w:val="24"/>
          <w:szCs w:val="24"/>
        </w:rPr>
        <w:t>.</w:t>
      </w:r>
    </w:p>
    <w:p w14:paraId="3C49E6E8" w14:textId="77777777" w:rsidR="006B7559" w:rsidRPr="000119D8" w:rsidRDefault="006B7559" w:rsidP="0053173C">
      <w:pPr>
        <w:pStyle w:val="Bezproreda"/>
        <w:spacing w:line="276" w:lineRule="auto"/>
        <w:rPr>
          <w:rFonts w:ascii="Times New Roman" w:hAnsi="Times New Roman"/>
          <w:b/>
          <w:bCs/>
          <w:sz w:val="24"/>
          <w:szCs w:val="24"/>
        </w:rPr>
      </w:pPr>
    </w:p>
    <w:p w14:paraId="156C94C7" w14:textId="77777777" w:rsidR="008E5C18" w:rsidRDefault="008E5C18" w:rsidP="00997EF3">
      <w:pPr>
        <w:pStyle w:val="Bezproreda"/>
        <w:spacing w:line="276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4B100E4B" w14:textId="299A0989" w:rsidR="00997EF3" w:rsidRPr="000119D8" w:rsidRDefault="00997EF3" w:rsidP="00997EF3">
      <w:pPr>
        <w:pStyle w:val="Bezproreda"/>
        <w:spacing w:line="276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119D8">
        <w:rPr>
          <w:rFonts w:ascii="Times New Roman" w:hAnsi="Times New Roman"/>
          <w:b/>
          <w:bCs/>
          <w:color w:val="000000" w:themeColor="text1"/>
          <w:sz w:val="24"/>
          <w:szCs w:val="24"/>
        </w:rPr>
        <w:t>Bilješke uz bilancu</w:t>
      </w:r>
    </w:p>
    <w:p w14:paraId="420133FB" w14:textId="77938F7F" w:rsidR="00997EF3" w:rsidRPr="000119D8" w:rsidRDefault="00997EF3" w:rsidP="00997EF3">
      <w:pPr>
        <w:pStyle w:val="Bezproreda"/>
        <w:spacing w:line="276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119D8">
        <w:rPr>
          <w:rFonts w:ascii="Times New Roman" w:hAnsi="Times New Roman"/>
          <w:b/>
          <w:bCs/>
          <w:color w:val="000000" w:themeColor="text1"/>
          <w:sz w:val="24"/>
          <w:szCs w:val="24"/>
        </w:rPr>
        <w:t>na datum 31. prosinca 202</w:t>
      </w:r>
      <w:r w:rsidR="00BA0B56" w:rsidRPr="000119D8">
        <w:rPr>
          <w:rFonts w:ascii="Times New Roman" w:hAnsi="Times New Roman"/>
          <w:b/>
          <w:bCs/>
          <w:color w:val="000000" w:themeColor="text1"/>
          <w:sz w:val="24"/>
          <w:szCs w:val="24"/>
        </w:rPr>
        <w:t>3</w:t>
      </w:r>
      <w:r w:rsidRPr="000119D8">
        <w:rPr>
          <w:rFonts w:ascii="Times New Roman" w:hAnsi="Times New Roman"/>
          <w:b/>
          <w:bCs/>
          <w:color w:val="000000" w:themeColor="text1"/>
          <w:sz w:val="24"/>
          <w:szCs w:val="24"/>
        </w:rPr>
        <w:t>. godine</w:t>
      </w:r>
    </w:p>
    <w:p w14:paraId="4333EAC4" w14:textId="77777777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u w:val="single"/>
        </w:rPr>
      </w:pPr>
    </w:p>
    <w:p w14:paraId="3A7234E7" w14:textId="7BAFDC77" w:rsidR="00BA0B56" w:rsidRPr="000119D8" w:rsidRDefault="00BA0B56" w:rsidP="00997EF3">
      <w:pPr>
        <w:pStyle w:val="Bezproreda"/>
        <w:spacing w:line="276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u w:val="single"/>
        </w:rPr>
      </w:pPr>
      <w:r w:rsidRPr="000119D8">
        <w:rPr>
          <w:rFonts w:ascii="Times New Roman" w:eastAsia="Times New Roman" w:hAnsi="Times New Roman"/>
          <w:color w:val="000000" w:themeColor="text1"/>
          <w:sz w:val="24"/>
          <w:szCs w:val="24"/>
          <w:u w:val="single"/>
        </w:rPr>
        <w:t>Bilješka br. 1.</w:t>
      </w:r>
    </w:p>
    <w:p w14:paraId="512A05E0" w14:textId="3517CC64" w:rsidR="00BA0B56" w:rsidRPr="000119D8" w:rsidRDefault="000B10FF" w:rsidP="00997EF3">
      <w:pPr>
        <w:pStyle w:val="Bezproreda"/>
        <w:spacing w:line="276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0119D8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Prilikom </w:t>
      </w:r>
      <w:r w:rsidR="00BA0B56" w:rsidRPr="000119D8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usklađenja početnih stanja analitike i glavne knjige sa </w:t>
      </w:r>
      <w:r w:rsidRPr="000119D8">
        <w:rPr>
          <w:rFonts w:ascii="Times New Roman" w:eastAsia="Times New Roman" w:hAnsi="Times New Roman"/>
          <w:color w:val="000000" w:themeColor="text1"/>
          <w:sz w:val="24"/>
          <w:szCs w:val="24"/>
        </w:rPr>
        <w:t>01.01.2023. godine zbog uvođenja EUR nastale su razlike te su sukladno tome napravljene korekcije početnih stanja. Također zbog provedenih usklađenja bilo je potrebno ispraviti podatak</w:t>
      </w:r>
      <w:r w:rsidR="006373D6" w:rsidRPr="000119D8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u Bilanci</w:t>
      </w:r>
      <w:r w:rsidRPr="000119D8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u koloni „Stanje 1. siječnja“. Provedenim ispravkom povećana je ukupna imovina za 0,01 EUR</w:t>
      </w:r>
      <w:r w:rsidR="003242AA" w:rsidRPr="000119D8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(šifra 051 građevinski objekti u pripremi umjesto 186.622,67 EUR  iznos</w:t>
      </w:r>
      <w:r w:rsidR="008E5C18">
        <w:rPr>
          <w:rFonts w:ascii="Times New Roman" w:eastAsia="Times New Roman" w:hAnsi="Times New Roman"/>
          <w:color w:val="000000" w:themeColor="text1"/>
          <w:sz w:val="24"/>
          <w:szCs w:val="24"/>
        </w:rPr>
        <w:t>i</w:t>
      </w:r>
      <w:r w:rsidR="003242AA" w:rsidRPr="000119D8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186.622,68 EUR)</w:t>
      </w:r>
      <w:r w:rsidR="002F15A8" w:rsidRPr="000119D8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te ukupne obveze i vlastiti izvori za 0,01 EUR (šifra 2 obveze - su usklađene sa analitikom u glavnoj knjizi te iznose 80.393,34 EUR </w:t>
      </w:r>
      <w:r w:rsidR="008E5C18">
        <w:rPr>
          <w:rFonts w:ascii="Times New Roman" w:eastAsia="Times New Roman" w:hAnsi="Times New Roman"/>
          <w:color w:val="000000" w:themeColor="text1"/>
          <w:sz w:val="24"/>
          <w:szCs w:val="24"/>
        </w:rPr>
        <w:t>(</w:t>
      </w:r>
      <w:r w:rsidR="002F15A8" w:rsidRPr="000119D8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šifra 232 napravljeno usklađenje te ispravni iznos sukladno analitici </w:t>
      </w:r>
      <w:r w:rsidR="006373D6" w:rsidRPr="000119D8">
        <w:rPr>
          <w:rFonts w:ascii="Times New Roman" w:eastAsia="Times New Roman" w:hAnsi="Times New Roman"/>
          <w:color w:val="000000" w:themeColor="text1"/>
          <w:sz w:val="24"/>
          <w:szCs w:val="24"/>
        </w:rPr>
        <w:t>iznosi 27.866,52 EUR, šifra 239 ispravni iznos sukladno analitici 19.799,74 EUR) te ispravci na šifri  9 vlastiti izvori koji iznose 6.824.198,93 EUR kao i ispravak šifre 922 na ispravni iznos 85.563,30 EUR kako bi se uskladili sa obrascem PR-RAS (šifra 92211 iznos 567.385,10 EUR)</w:t>
      </w:r>
      <w:r w:rsidRPr="000119D8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.  </w:t>
      </w:r>
    </w:p>
    <w:p w14:paraId="21EC2A59" w14:textId="77777777" w:rsidR="000B10FF" w:rsidRPr="000119D8" w:rsidRDefault="000B10FF" w:rsidP="00997EF3">
      <w:pPr>
        <w:pStyle w:val="Bezproreda"/>
        <w:spacing w:line="276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39C23F17" w14:textId="7EFB4DC6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u w:val="single"/>
        </w:rPr>
      </w:pPr>
      <w:r w:rsidRPr="000119D8">
        <w:rPr>
          <w:rFonts w:ascii="Times New Roman" w:eastAsia="Times New Roman" w:hAnsi="Times New Roman"/>
          <w:color w:val="000000" w:themeColor="text1"/>
          <w:sz w:val="24"/>
          <w:szCs w:val="24"/>
          <w:u w:val="single"/>
        </w:rPr>
        <w:t xml:space="preserve">Bilješka br. </w:t>
      </w:r>
      <w:r w:rsidR="003456E7">
        <w:rPr>
          <w:rFonts w:ascii="Times New Roman" w:eastAsia="Times New Roman" w:hAnsi="Times New Roman"/>
          <w:color w:val="000000" w:themeColor="text1"/>
          <w:sz w:val="24"/>
          <w:szCs w:val="24"/>
          <w:u w:val="single"/>
        </w:rPr>
        <w:t>2</w:t>
      </w:r>
      <w:r w:rsidRPr="000119D8">
        <w:rPr>
          <w:rFonts w:ascii="Times New Roman" w:eastAsia="Times New Roman" w:hAnsi="Times New Roman"/>
          <w:color w:val="000000" w:themeColor="text1"/>
          <w:sz w:val="24"/>
          <w:szCs w:val="24"/>
          <w:u w:val="single"/>
        </w:rPr>
        <w:t>.</w:t>
      </w:r>
    </w:p>
    <w:p w14:paraId="6BFB1FAF" w14:textId="77777777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1BFB5D9C" w14:textId="77777777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119D8">
        <w:rPr>
          <w:rFonts w:ascii="Times New Roman" w:hAnsi="Times New Roman"/>
          <w:color w:val="000000" w:themeColor="text1"/>
          <w:sz w:val="24"/>
          <w:szCs w:val="24"/>
        </w:rPr>
        <w:t>Nefinancijska imovina</w:t>
      </w:r>
    </w:p>
    <w:p w14:paraId="1542E5D8" w14:textId="77777777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2783D7A" w14:textId="01F7EA78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119D8">
        <w:rPr>
          <w:rFonts w:ascii="Times New Roman" w:hAnsi="Times New Roman"/>
          <w:b/>
          <w:color w:val="000000" w:themeColor="text1"/>
          <w:sz w:val="24"/>
          <w:szCs w:val="24"/>
        </w:rPr>
        <w:t xml:space="preserve">-šifra 01 – </w:t>
      </w:r>
      <w:proofErr w:type="spellStart"/>
      <w:r w:rsidRPr="000119D8">
        <w:rPr>
          <w:rFonts w:ascii="Times New Roman" w:hAnsi="Times New Roman"/>
          <w:b/>
          <w:color w:val="000000" w:themeColor="text1"/>
          <w:sz w:val="24"/>
          <w:szCs w:val="24"/>
        </w:rPr>
        <w:t>Neproizvedena</w:t>
      </w:r>
      <w:proofErr w:type="spellEnd"/>
      <w:r w:rsidRPr="000119D8">
        <w:rPr>
          <w:rFonts w:ascii="Times New Roman" w:hAnsi="Times New Roman"/>
          <w:b/>
          <w:color w:val="000000" w:themeColor="text1"/>
          <w:sz w:val="24"/>
          <w:szCs w:val="24"/>
        </w:rPr>
        <w:t xml:space="preserve"> dugotrajna imovina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iznosi </w:t>
      </w:r>
      <w:r w:rsidR="00D04183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17.335,31 EUR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>, a odnosi se na materijalnu imovinu</w:t>
      </w:r>
      <w:r w:rsidR="00D04183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,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prirodna bogatstva - zemljište za Trg Geo-parkova u Velikoj </w:t>
      </w:r>
      <w:r w:rsidR="00D04183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te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zemljište za Geo info centar u </w:t>
      </w:r>
      <w:proofErr w:type="spellStart"/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>Voćinu</w:t>
      </w:r>
      <w:proofErr w:type="spellEnd"/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i nematerijalnu imovinu </w:t>
      </w:r>
      <w:r w:rsidR="00D04183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–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licenc</w:t>
      </w:r>
      <w:r w:rsidR="00D04183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e te u odnosu na prethodno razdoblje nije bilo promjene na ovoj vrsti imovine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. </w:t>
      </w:r>
    </w:p>
    <w:p w14:paraId="19DB3908" w14:textId="77777777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bCs/>
          <w:color w:val="FF0000"/>
          <w:sz w:val="24"/>
          <w:szCs w:val="24"/>
        </w:rPr>
      </w:pPr>
    </w:p>
    <w:p w14:paraId="0A2794DE" w14:textId="05D5A7CF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bCs/>
          <w:color w:val="FF0000"/>
          <w:sz w:val="24"/>
          <w:szCs w:val="24"/>
        </w:rPr>
      </w:pPr>
      <w:r w:rsidRPr="000119D8">
        <w:rPr>
          <w:rFonts w:ascii="Times New Roman" w:hAnsi="Times New Roman"/>
          <w:b/>
          <w:color w:val="000000" w:themeColor="text1"/>
          <w:sz w:val="24"/>
          <w:szCs w:val="24"/>
        </w:rPr>
        <w:t>-šifra 02 – Proizvedena dugotrajna imovina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iznosi </w:t>
      </w:r>
      <w:r w:rsidR="00D04183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5.912.283,51 EUR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>, a odnosi se na proizvedenu dugotrajnu imovinu i to građevinsk</w:t>
      </w:r>
      <w:r w:rsidR="003456E7">
        <w:rPr>
          <w:rFonts w:ascii="Times New Roman" w:hAnsi="Times New Roman"/>
          <w:bCs/>
          <w:color w:val="000000" w:themeColor="text1"/>
          <w:sz w:val="24"/>
          <w:szCs w:val="24"/>
        </w:rPr>
        <w:t>e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objekte, postrojenja i oprem</w:t>
      </w:r>
      <w:r w:rsidR="00D04183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u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>, prijevozna sredstva</w:t>
      </w:r>
      <w:r w:rsidR="00D04183"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te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izložbene vrijednosti</w:t>
      </w:r>
      <w:r w:rsidR="00D04183"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kao i 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>nematerijaln</w:t>
      </w:r>
      <w:r w:rsidR="00D04183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u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proizveden</w:t>
      </w:r>
      <w:r w:rsidR="00D04183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u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imovin</w:t>
      </w:r>
      <w:r w:rsidR="00D04183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u. U odnosu na isto razdoblje prethodne godine došlo je do smanjenja</w:t>
      </w:r>
      <w:r w:rsidR="00170A1C"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vrijednosti</w:t>
      </w:r>
      <w:r w:rsidR="00D04183"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budući</w:t>
      </w:r>
      <w:r w:rsidR="00170A1C"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nije nabavljena neka značajna količina ove vrste imovine. </w:t>
      </w:r>
      <w:r w:rsidR="00D04183"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</w:p>
    <w:p w14:paraId="2B86BB87" w14:textId="77777777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6AD4EA54" w14:textId="709369AB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119D8">
        <w:rPr>
          <w:rFonts w:ascii="Times New Roman" w:hAnsi="Times New Roman"/>
          <w:b/>
          <w:color w:val="000000" w:themeColor="text1"/>
          <w:sz w:val="24"/>
          <w:szCs w:val="24"/>
        </w:rPr>
        <w:t>-šifra 04 – Sitni inventar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je 0</w:t>
      </w:r>
      <w:r w:rsidR="00170A1C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,00 EUR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; sitni inventar je sav u upotrebi, a to je iznos od </w:t>
      </w:r>
      <w:r w:rsidR="00170A1C"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24.782,12 EUR. 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>Iznos je povećan u odnosu na 202</w:t>
      </w:r>
      <w:r w:rsidR="00170A1C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2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>. godinu jer je nabavljeno novog sitnog inventara.</w:t>
      </w:r>
    </w:p>
    <w:p w14:paraId="052E92E1" w14:textId="77777777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66C566AD" w14:textId="33A7FBE5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119D8">
        <w:rPr>
          <w:rFonts w:ascii="Times New Roman" w:hAnsi="Times New Roman"/>
          <w:b/>
          <w:color w:val="000000" w:themeColor="text1"/>
          <w:sz w:val="24"/>
          <w:szCs w:val="24"/>
        </w:rPr>
        <w:t>-šifra 05 – Dugotrajna nefinancijska imovina u pripremi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iznosi </w:t>
      </w:r>
      <w:r w:rsidR="00170A1C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235.406,47 EUR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i ova pozicija u odnosu na 202</w:t>
      </w:r>
      <w:r w:rsidR="00170A1C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2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>. godinu bilježi povećanje budući je financirana</w:t>
      </w:r>
      <w:r w:rsidR="00170A1C"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projektna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dokumentacija</w:t>
      </w:r>
      <w:r w:rsidR="003456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za buduću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170A1C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rekonstrukciju i dogradnju Prijemne točke Vrata Papuka u Slatinskom Drenovcu koju je financirao</w:t>
      </w:r>
      <w:r w:rsidR="003456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3456E7" w:rsidRPr="000119D8">
        <w:rPr>
          <w:rFonts w:ascii="Times New Roman" w:hAnsi="Times New Roman"/>
          <w:color w:val="000000" w:themeColor="text1"/>
          <w:sz w:val="24"/>
          <w:szCs w:val="24"/>
        </w:rPr>
        <w:t>Fonda za zaštitu okoliša i energetsku učinkovitost</w:t>
      </w:r>
      <w:r w:rsidR="00170A1C"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. </w:t>
      </w:r>
    </w:p>
    <w:p w14:paraId="3E00E9BE" w14:textId="77777777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4574250A" w14:textId="77777777" w:rsidR="003456E7" w:rsidRDefault="003456E7" w:rsidP="00997EF3">
      <w:pPr>
        <w:pStyle w:val="Bezproreda"/>
        <w:spacing w:line="276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14D000ED" w14:textId="77777777" w:rsidR="003456E7" w:rsidRDefault="003456E7" w:rsidP="00997EF3">
      <w:pPr>
        <w:pStyle w:val="Bezproreda"/>
        <w:spacing w:line="276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0CBBE196" w14:textId="77777777" w:rsidR="003456E7" w:rsidRDefault="003456E7" w:rsidP="00997EF3">
      <w:pPr>
        <w:pStyle w:val="Bezproreda"/>
        <w:spacing w:line="276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413F145" w14:textId="0AC0424B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119D8">
        <w:rPr>
          <w:rFonts w:ascii="Times New Roman" w:hAnsi="Times New Roman"/>
          <w:b/>
          <w:color w:val="000000" w:themeColor="text1"/>
          <w:sz w:val="24"/>
          <w:szCs w:val="24"/>
        </w:rPr>
        <w:t xml:space="preserve">-šifra 06 – Proizvedena kratkotrajna imovina </w:t>
      </w:r>
      <w:r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iznosi </w:t>
      </w:r>
      <w:r w:rsidR="00170A1C" w:rsidRPr="000119D8">
        <w:rPr>
          <w:rFonts w:ascii="Times New Roman" w:hAnsi="Times New Roman"/>
          <w:color w:val="000000" w:themeColor="text1"/>
          <w:sz w:val="24"/>
          <w:szCs w:val="24"/>
        </w:rPr>
        <w:t>11.303,21 EUR</w:t>
      </w:r>
      <w:r w:rsidRPr="000119D8">
        <w:rPr>
          <w:rFonts w:ascii="Times New Roman" w:hAnsi="Times New Roman"/>
          <w:color w:val="000000" w:themeColor="text1"/>
          <w:sz w:val="24"/>
          <w:szCs w:val="24"/>
        </w:rPr>
        <w:t>, a odnosi se na robu za daljnju prodaju (suveniri) te bilježi povećanje u odnosu na 202</w:t>
      </w:r>
      <w:r w:rsidR="00170A1C" w:rsidRPr="000119D8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. godinu, a razlog je </w:t>
      </w:r>
      <w:r w:rsidR="00170A1C" w:rsidRPr="000119D8">
        <w:rPr>
          <w:rFonts w:ascii="Times New Roman" w:hAnsi="Times New Roman"/>
          <w:color w:val="000000" w:themeColor="text1"/>
          <w:sz w:val="24"/>
          <w:szCs w:val="24"/>
        </w:rPr>
        <w:t>prodaja većeg broja suvenira u tri suvenirnice na području Parka.</w:t>
      </w:r>
    </w:p>
    <w:p w14:paraId="62512E2D" w14:textId="77777777" w:rsidR="00170A1C" w:rsidRPr="000119D8" w:rsidRDefault="00170A1C" w:rsidP="00997EF3">
      <w:pPr>
        <w:pStyle w:val="Bezproreda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C1BB656" w14:textId="77777777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5E2EEC03" w14:textId="7CD87FF4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0119D8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Bilješka br. </w:t>
      </w:r>
      <w:r w:rsidR="003456E7">
        <w:rPr>
          <w:rFonts w:ascii="Times New Roman" w:hAnsi="Times New Roman"/>
          <w:color w:val="000000" w:themeColor="text1"/>
          <w:sz w:val="24"/>
          <w:szCs w:val="24"/>
          <w:u w:val="single"/>
        </w:rPr>
        <w:t>3</w:t>
      </w:r>
      <w:r w:rsidRPr="000119D8">
        <w:rPr>
          <w:rFonts w:ascii="Times New Roman" w:hAnsi="Times New Roman"/>
          <w:color w:val="000000" w:themeColor="text1"/>
          <w:sz w:val="24"/>
          <w:szCs w:val="24"/>
          <w:u w:val="single"/>
        </w:rPr>
        <w:t>.</w:t>
      </w:r>
    </w:p>
    <w:p w14:paraId="49212913" w14:textId="77777777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8318CA8" w14:textId="77777777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119D8">
        <w:rPr>
          <w:rFonts w:ascii="Times New Roman" w:hAnsi="Times New Roman"/>
          <w:color w:val="000000" w:themeColor="text1"/>
          <w:sz w:val="24"/>
          <w:szCs w:val="24"/>
        </w:rPr>
        <w:t>Financijska imovina</w:t>
      </w:r>
    </w:p>
    <w:p w14:paraId="3FEDB8D6" w14:textId="77777777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4BA49C0" w14:textId="08D54521" w:rsidR="00997EF3" w:rsidRPr="000119D8" w:rsidRDefault="00997EF3" w:rsidP="00170A1C">
      <w:pPr>
        <w:pStyle w:val="Bezproreda"/>
        <w:spacing w:line="276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>-</w:t>
      </w:r>
      <w:r w:rsidRPr="000119D8">
        <w:rPr>
          <w:rFonts w:ascii="Times New Roman" w:hAnsi="Times New Roman"/>
          <w:b/>
          <w:color w:val="000000" w:themeColor="text1"/>
          <w:sz w:val="24"/>
          <w:szCs w:val="24"/>
        </w:rPr>
        <w:t>šifra 11 – Novac u banci i blagajni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iznosi </w:t>
      </w:r>
      <w:r w:rsidR="003456E7">
        <w:rPr>
          <w:rFonts w:ascii="Times New Roman" w:hAnsi="Times New Roman"/>
          <w:bCs/>
          <w:color w:val="000000" w:themeColor="text1"/>
          <w:sz w:val="24"/>
          <w:szCs w:val="24"/>
        </w:rPr>
        <w:t>19.689,99</w:t>
      </w:r>
      <w:r w:rsidR="00170A1C"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EUR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a odnosi se na sredstva u banci u iznosu </w:t>
      </w:r>
      <w:r w:rsidR="00170A1C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18.563,39 EUR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sredstva u blagajni u iznosu </w:t>
      </w:r>
      <w:r w:rsidR="00170A1C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1.126,60 EUR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. Ova pozicija bilježi </w:t>
      </w:r>
      <w:r w:rsidR="00170A1C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smanjenje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u 202</w:t>
      </w:r>
      <w:r w:rsidR="00170A1C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3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>. godini u odnosu na 202</w:t>
      </w:r>
      <w:r w:rsidR="00170A1C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2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>. godinu budući da je u 202</w:t>
      </w:r>
      <w:r w:rsidR="00170A1C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3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. godini </w:t>
      </w:r>
      <w:r w:rsidR="00170A1C"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potrošeno više 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vlastitih prihoda </w:t>
      </w:r>
      <w:r w:rsidR="00170A1C"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kako bi se platili računi za projekt 8.5.2. budući će </w:t>
      </w:r>
      <w:r w:rsidR="003456E7" w:rsidRPr="000119D8">
        <w:rPr>
          <w:rFonts w:ascii="Times New Roman" w:hAnsi="Times New Roman"/>
          <w:color w:val="000000" w:themeColor="text1"/>
          <w:sz w:val="24"/>
          <w:szCs w:val="24"/>
        </w:rPr>
        <w:t>Agencije za plaćanje u poljoprivredi, ribarstvu i ruralnom razvoju</w:t>
      </w:r>
      <w:r w:rsidR="00170A1C"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sredstva doznačiti u 2024. godini nakon provedene kontrole</w:t>
      </w:r>
      <w:r w:rsidR="003456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projekta</w:t>
      </w:r>
      <w:r w:rsidR="00170A1C"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. </w:t>
      </w:r>
    </w:p>
    <w:p w14:paraId="65EC868D" w14:textId="77777777" w:rsidR="00170A1C" w:rsidRPr="000119D8" w:rsidRDefault="00170A1C" w:rsidP="00170A1C">
      <w:pPr>
        <w:pStyle w:val="Bezproreda"/>
        <w:spacing w:line="276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74EB37F6" w14:textId="705564BF" w:rsidR="007A48B4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119D8">
        <w:rPr>
          <w:rFonts w:ascii="Times New Roman" w:hAnsi="Times New Roman"/>
          <w:b/>
          <w:color w:val="000000" w:themeColor="text1"/>
          <w:sz w:val="24"/>
          <w:szCs w:val="24"/>
        </w:rPr>
        <w:t xml:space="preserve">-šifra 12 Depoziti, </w:t>
      </w:r>
      <w:proofErr w:type="spellStart"/>
      <w:r w:rsidRPr="000119D8">
        <w:rPr>
          <w:rFonts w:ascii="Times New Roman" w:hAnsi="Times New Roman"/>
          <w:b/>
          <w:color w:val="000000" w:themeColor="text1"/>
          <w:sz w:val="24"/>
          <w:szCs w:val="24"/>
        </w:rPr>
        <w:t>jamčevni</w:t>
      </w:r>
      <w:proofErr w:type="spellEnd"/>
      <w:r w:rsidRPr="000119D8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0119D8">
        <w:rPr>
          <w:rFonts w:ascii="Times New Roman" w:hAnsi="Times New Roman"/>
          <w:b/>
          <w:color w:val="000000" w:themeColor="text1"/>
          <w:sz w:val="24"/>
          <w:szCs w:val="24"/>
        </w:rPr>
        <w:t>polozi</w:t>
      </w:r>
      <w:proofErr w:type="spellEnd"/>
      <w:r w:rsidRPr="000119D8">
        <w:rPr>
          <w:rFonts w:ascii="Times New Roman" w:hAnsi="Times New Roman"/>
          <w:b/>
          <w:color w:val="000000" w:themeColor="text1"/>
          <w:sz w:val="24"/>
          <w:szCs w:val="24"/>
        </w:rPr>
        <w:t xml:space="preserve"> i potraživanja od zaposlenih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iznose </w:t>
      </w:r>
      <w:r w:rsidR="00170A1C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18.607,48 EUR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te bilježe ukupno smanjenje u odnosu na 202</w:t>
      </w:r>
      <w:r w:rsidR="00170A1C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2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>. godinu i to zbog manjeg iznosa povrat PDV-a za studeni i prosinac 202</w:t>
      </w:r>
      <w:r w:rsidR="00170A1C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3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>. godine</w:t>
      </w:r>
      <w:r w:rsidR="00170A1C"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te ostal</w:t>
      </w:r>
      <w:r w:rsidR="007A48B4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ih</w:t>
      </w:r>
      <w:r w:rsidR="00170A1C"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potraživanja. 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</w:p>
    <w:p w14:paraId="65DA2883" w14:textId="77777777" w:rsidR="007A48B4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proofErr w:type="spellStart"/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>Jamčevni</w:t>
      </w:r>
      <w:proofErr w:type="spellEnd"/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>polozi</w:t>
      </w:r>
      <w:proofErr w:type="spellEnd"/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iznose </w:t>
      </w:r>
      <w:r w:rsidR="007A48B4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662,50 EUR i služe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kao osiguranje za uredno izvršenje ugovora</w:t>
      </w:r>
      <w:r w:rsidR="007A48B4"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sklopljenog sa Hrvatskim šumama d.d. vezano za najam ureda u </w:t>
      </w:r>
      <w:proofErr w:type="spellStart"/>
      <w:r w:rsidR="007A48B4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Voćinu</w:t>
      </w:r>
      <w:proofErr w:type="spellEnd"/>
      <w:r w:rsidR="007A48B4"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za potrebe Uprave. </w:t>
      </w:r>
    </w:p>
    <w:p w14:paraId="69AC22F0" w14:textId="7E8D012E" w:rsidR="00997EF3" w:rsidRPr="000119D8" w:rsidRDefault="007A48B4" w:rsidP="00997EF3">
      <w:pPr>
        <w:pStyle w:val="Bezproreda"/>
        <w:spacing w:line="276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>P</w:t>
      </w:r>
      <w:r w:rsidR="00997EF3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otraživanja od zaposlenih iznos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>e</w:t>
      </w:r>
      <w:r w:rsidR="00997EF3"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>650,00 EUR</w:t>
      </w:r>
      <w:r w:rsidR="00997EF3"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za zadužene </w:t>
      </w:r>
      <w:proofErr w:type="spellStart"/>
      <w:r w:rsidR="00997EF3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pologe</w:t>
      </w:r>
      <w:proofErr w:type="spellEnd"/>
      <w:r w:rsidR="00997EF3"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po blagajnama, kao i ostala potraživanja u iznosu 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1.240,38 EUR </w:t>
      </w:r>
      <w:r w:rsidR="00997EF3"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(koja se odnose na potraživanja od HZZO-a za bolovanja u ukupnom iznosu 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>1.232,81 EUR</w:t>
      </w:r>
      <w:r w:rsidR="00997EF3"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kao i potraživanja za predujmove 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>7,57 EUR</w:t>
      </w:r>
      <w:r w:rsidR="00997EF3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).</w:t>
      </w:r>
    </w:p>
    <w:p w14:paraId="0BC54960" w14:textId="77777777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2A9CA8D7" w14:textId="762D41B1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0119D8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Bilješka br. </w:t>
      </w:r>
      <w:r w:rsidR="003456E7">
        <w:rPr>
          <w:rFonts w:ascii="Times New Roman" w:hAnsi="Times New Roman"/>
          <w:color w:val="000000" w:themeColor="text1"/>
          <w:sz w:val="24"/>
          <w:szCs w:val="24"/>
          <w:u w:val="single"/>
        </w:rPr>
        <w:t>4</w:t>
      </w:r>
      <w:r w:rsidRPr="000119D8">
        <w:rPr>
          <w:rFonts w:ascii="Times New Roman" w:hAnsi="Times New Roman"/>
          <w:color w:val="000000" w:themeColor="text1"/>
          <w:sz w:val="24"/>
          <w:szCs w:val="24"/>
          <w:u w:val="single"/>
        </w:rPr>
        <w:t>.</w:t>
      </w:r>
    </w:p>
    <w:p w14:paraId="57060616" w14:textId="77777777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D246CDC" w14:textId="77777777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Obveze i vlastiti izvori </w:t>
      </w:r>
    </w:p>
    <w:p w14:paraId="1970F8DC" w14:textId="77777777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E07C799" w14:textId="149EC57F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bookmarkStart w:id="7" w:name="_Hlk126064893"/>
      <w:r w:rsidRPr="000119D8">
        <w:rPr>
          <w:rFonts w:ascii="Times New Roman" w:hAnsi="Times New Roman"/>
          <w:b/>
          <w:color w:val="000000" w:themeColor="text1"/>
          <w:sz w:val="24"/>
          <w:szCs w:val="24"/>
        </w:rPr>
        <w:t>-šifra 2 – Obveze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bookmarkEnd w:id="7"/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>iznos</w:t>
      </w:r>
      <w:r w:rsidR="003456E7">
        <w:rPr>
          <w:rFonts w:ascii="Times New Roman" w:hAnsi="Times New Roman"/>
          <w:bCs/>
          <w:color w:val="000000" w:themeColor="text1"/>
          <w:sz w:val="24"/>
          <w:szCs w:val="24"/>
        </w:rPr>
        <w:t>e ukupno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3456E7">
        <w:rPr>
          <w:rFonts w:ascii="Times New Roman" w:hAnsi="Times New Roman"/>
          <w:bCs/>
          <w:color w:val="000000" w:themeColor="text1"/>
          <w:sz w:val="24"/>
          <w:szCs w:val="24"/>
        </w:rPr>
        <w:t>79.791,83</w:t>
      </w:r>
      <w:r w:rsidR="007A48B4"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EUR, a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odnos</w:t>
      </w:r>
      <w:r w:rsidR="007A48B4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e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se na obveze za zaposlene u iznosu </w:t>
      </w:r>
      <w:r w:rsidR="007A48B4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45.767,59 EUR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(plaća za prosinac 202</w:t>
      </w:r>
      <w:r w:rsidR="007A48B4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3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. godine), obveze za materijalne rashode u iznosu </w:t>
      </w:r>
      <w:r w:rsidR="007A48B4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27.603,13 EUR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(režijski troškovi i ostale nedospjele obveze za materijalne rashode iz prosinca 202</w:t>
      </w:r>
      <w:r w:rsidR="007A48B4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3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>. godine), obveze za financijske rashode u</w:t>
      </w:r>
      <w:r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iznosu </w:t>
      </w:r>
      <w:r w:rsidR="007A48B4" w:rsidRPr="000119D8">
        <w:rPr>
          <w:rFonts w:ascii="Times New Roman" w:hAnsi="Times New Roman"/>
          <w:color w:val="000000" w:themeColor="text1"/>
          <w:sz w:val="24"/>
          <w:szCs w:val="24"/>
        </w:rPr>
        <w:t>146,72 EUR</w:t>
      </w:r>
      <w:r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(usluge banke za vođenje računa za prosinac 202</w:t>
      </w:r>
      <w:r w:rsidR="007A48B4" w:rsidRPr="000119D8">
        <w:rPr>
          <w:rFonts w:ascii="Times New Roman" w:hAnsi="Times New Roman"/>
          <w:color w:val="000000" w:themeColor="text1"/>
          <w:sz w:val="24"/>
          <w:szCs w:val="24"/>
        </w:rPr>
        <w:t>3</w:t>
      </w:r>
      <w:r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. godine), ostale tekuće obveze u iznosu </w:t>
      </w:r>
      <w:r w:rsidR="000061CB" w:rsidRPr="000119D8">
        <w:rPr>
          <w:rFonts w:ascii="Times New Roman" w:hAnsi="Times New Roman"/>
          <w:color w:val="000000" w:themeColor="text1"/>
          <w:sz w:val="24"/>
          <w:szCs w:val="24"/>
        </w:rPr>
        <w:t>6.274,39 EUR</w:t>
      </w:r>
      <w:r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(i to obveze za lokalne poreze-porez na potrošnju 3% u iznosu </w:t>
      </w:r>
      <w:r w:rsidR="000061CB" w:rsidRPr="000119D8">
        <w:rPr>
          <w:rFonts w:ascii="Times New Roman" w:hAnsi="Times New Roman"/>
          <w:color w:val="000000" w:themeColor="text1"/>
          <w:sz w:val="24"/>
          <w:szCs w:val="24"/>
        </w:rPr>
        <w:t>11,03 EUR</w:t>
      </w:r>
      <w:r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, obveze za predujmove </w:t>
      </w:r>
      <w:r w:rsidR="000061CB" w:rsidRPr="000119D8">
        <w:rPr>
          <w:rFonts w:ascii="Times New Roman" w:hAnsi="Times New Roman"/>
          <w:color w:val="000000" w:themeColor="text1"/>
          <w:sz w:val="24"/>
          <w:szCs w:val="24"/>
        </w:rPr>
        <w:t>4,05 EUR</w:t>
      </w:r>
      <w:r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, obveze za jamčevine </w:t>
      </w:r>
      <w:r w:rsidR="000061CB" w:rsidRPr="000119D8">
        <w:rPr>
          <w:rFonts w:ascii="Times New Roman" w:hAnsi="Times New Roman"/>
          <w:color w:val="000000" w:themeColor="text1"/>
          <w:sz w:val="24"/>
          <w:szCs w:val="24"/>
        </w:rPr>
        <w:t>6.259,31 EUR)</w:t>
      </w:r>
      <w:r w:rsidRPr="000119D8">
        <w:rPr>
          <w:rFonts w:ascii="Times New Roman" w:hAnsi="Times New Roman"/>
          <w:color w:val="000000" w:themeColor="text1"/>
          <w:sz w:val="24"/>
          <w:szCs w:val="24"/>
        </w:rPr>
        <w:t>. Te</w:t>
      </w:r>
      <w:r w:rsidR="007A48B4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su približno iste vrijednosti kao i obveze sa kraja 2022. godine.</w:t>
      </w:r>
      <w:r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2B80EA7C" w14:textId="77777777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0BB06FD7" w14:textId="401D3FD2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bCs/>
          <w:color w:val="FF0000"/>
          <w:sz w:val="24"/>
          <w:szCs w:val="24"/>
        </w:rPr>
      </w:pPr>
      <w:r w:rsidRPr="000119D8">
        <w:rPr>
          <w:rFonts w:ascii="Times New Roman" w:hAnsi="Times New Roman"/>
          <w:b/>
          <w:color w:val="000000" w:themeColor="text1"/>
          <w:sz w:val="24"/>
          <w:szCs w:val="24"/>
        </w:rPr>
        <w:t>-šifra 911 – Vlastiti izvori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iznose  </w:t>
      </w:r>
      <w:r w:rsidR="000061CB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6.167.376,00 EUR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i odnos</w:t>
      </w:r>
      <w:r w:rsidR="00460B92">
        <w:rPr>
          <w:rFonts w:ascii="Times New Roman" w:hAnsi="Times New Roman"/>
          <w:bCs/>
          <w:color w:val="000000" w:themeColor="text1"/>
          <w:sz w:val="24"/>
          <w:szCs w:val="24"/>
        </w:rPr>
        <w:t>e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se na vlastite izvore iz proračuna. </w:t>
      </w:r>
    </w:p>
    <w:p w14:paraId="0ABF47F3" w14:textId="77777777" w:rsidR="00997EF3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B9ABE22" w14:textId="77777777" w:rsidR="00460B92" w:rsidRDefault="00460B92" w:rsidP="00997EF3">
      <w:pPr>
        <w:pStyle w:val="Bezproreda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DE7554D" w14:textId="77777777" w:rsidR="00460B92" w:rsidRPr="000119D8" w:rsidRDefault="00460B92" w:rsidP="00997EF3">
      <w:pPr>
        <w:pStyle w:val="Bezproreda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6737FBA2" w14:textId="5E830760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119D8">
        <w:rPr>
          <w:rFonts w:ascii="Times New Roman" w:hAnsi="Times New Roman"/>
          <w:b/>
          <w:color w:val="000000" w:themeColor="text1"/>
          <w:sz w:val="24"/>
          <w:szCs w:val="24"/>
        </w:rPr>
        <w:t>-šifra 9221 –  Višak prihoda poslovanja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460B92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u 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>iznos</w:t>
      </w:r>
      <w:r w:rsidR="00460B92">
        <w:rPr>
          <w:rFonts w:ascii="Times New Roman" w:hAnsi="Times New Roman"/>
          <w:bCs/>
          <w:color w:val="000000" w:themeColor="text1"/>
          <w:sz w:val="24"/>
          <w:szCs w:val="24"/>
        </w:rPr>
        <w:t>u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0061CB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188.644,82 EUR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. </w:t>
      </w:r>
    </w:p>
    <w:p w14:paraId="69BD6531" w14:textId="77777777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1E005DC" w14:textId="57D9BC62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119D8">
        <w:rPr>
          <w:rFonts w:ascii="Times New Roman" w:hAnsi="Times New Roman"/>
          <w:b/>
          <w:color w:val="000000" w:themeColor="text1"/>
          <w:sz w:val="24"/>
          <w:szCs w:val="24"/>
        </w:rPr>
        <w:t>-šifra 9222 – Manjak prihoda od nefinancijske imovine</w:t>
      </w:r>
      <w:r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u iznosu </w:t>
      </w:r>
      <w:r w:rsidR="000061CB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220.962,07 EUR. </w:t>
      </w:r>
    </w:p>
    <w:p w14:paraId="087CFE7E" w14:textId="77777777" w:rsidR="000061CB" w:rsidRPr="000119D8" w:rsidRDefault="000061CB" w:rsidP="00997EF3">
      <w:pPr>
        <w:pStyle w:val="Bezproreda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B1483E1" w14:textId="009E43A3" w:rsidR="000061CB" w:rsidRPr="000119D8" w:rsidRDefault="000061CB" w:rsidP="00997EF3">
      <w:pPr>
        <w:pStyle w:val="Bezproreda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119D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-šifra 922 – Manjak prihoda za pokriće u sljedećem razdoblju </w:t>
      </w:r>
      <w:r w:rsidRPr="000119D8">
        <w:rPr>
          <w:rFonts w:ascii="Times New Roman" w:hAnsi="Times New Roman"/>
          <w:color w:val="000000" w:themeColor="text1"/>
          <w:sz w:val="24"/>
          <w:szCs w:val="24"/>
        </w:rPr>
        <w:t>iznosi 32.317,25 EUR.</w:t>
      </w:r>
    </w:p>
    <w:p w14:paraId="2A4D8278" w14:textId="77777777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73E4081A" w14:textId="683C19F4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119D8">
        <w:rPr>
          <w:rFonts w:ascii="Times New Roman" w:hAnsi="Times New Roman"/>
          <w:b/>
          <w:color w:val="000000" w:themeColor="text1"/>
          <w:sz w:val="24"/>
          <w:szCs w:val="24"/>
        </w:rPr>
        <w:t>-šifra 991</w:t>
      </w:r>
      <w:r w:rsidRPr="000119D8">
        <w:rPr>
          <w:rFonts w:ascii="Times New Roman" w:hAnsi="Times New Roman"/>
          <w:bCs/>
          <w:color w:val="FF0000"/>
          <w:sz w:val="24"/>
          <w:szCs w:val="24"/>
        </w:rPr>
        <w:t xml:space="preserve"> </w:t>
      </w:r>
      <w:proofErr w:type="spellStart"/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>Izvanbilančni</w:t>
      </w:r>
      <w:proofErr w:type="spellEnd"/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zapisi aktiva/pasiva</w:t>
      </w:r>
      <w:r w:rsidR="000061CB"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0061CB" w:rsidRPr="00460B92">
        <w:rPr>
          <w:rFonts w:ascii="Times New Roman" w:hAnsi="Times New Roman"/>
          <w:bCs/>
          <w:color w:val="000000" w:themeColor="text1"/>
          <w:sz w:val="24"/>
          <w:szCs w:val="24"/>
        </w:rPr>
        <w:t>iznose 57.053,44 EUR</w:t>
      </w:r>
      <w:r w:rsidR="00460B92" w:rsidRPr="00460B92">
        <w:rPr>
          <w:rFonts w:ascii="Times New Roman" w:hAnsi="Times New Roman"/>
          <w:bCs/>
          <w:color w:val="000000" w:themeColor="text1"/>
          <w:sz w:val="24"/>
          <w:szCs w:val="24"/>
        </w:rPr>
        <w:t>, a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odnose se na: imovinu dobivenu na korištenje od MINGOR-a u Službu čuvara prirode u iznosu </w:t>
      </w:r>
      <w:r w:rsidR="00043ED8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5.069,61 EUR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prikolice dobivene na korištenje od PP Medvednica u iznosu </w:t>
      </w:r>
      <w:r w:rsidR="00043ED8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6.368,57 EUR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roštilje na Jankovcu dobivene na korištenje od TZ Općine </w:t>
      </w:r>
      <w:proofErr w:type="spellStart"/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>Čačinci</w:t>
      </w:r>
      <w:proofErr w:type="spellEnd"/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u iznosu </w:t>
      </w:r>
      <w:r w:rsidR="00043ED8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5.851,09 EUR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primljene zadužnice u iznosu </w:t>
      </w:r>
      <w:r w:rsidR="00043ED8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25.290,59 EUR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i dane zadužnice u iznosu </w:t>
      </w:r>
      <w:r w:rsidR="00043ED8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2.654,46 EUR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te primljene bankarske garancije u iznosu </w:t>
      </w:r>
      <w:r w:rsidR="00460B92">
        <w:rPr>
          <w:rFonts w:ascii="Times New Roman" w:hAnsi="Times New Roman"/>
          <w:bCs/>
          <w:color w:val="000000" w:themeColor="text1"/>
          <w:sz w:val="24"/>
          <w:szCs w:val="24"/>
        </w:rPr>
        <w:t>4.303,69</w:t>
      </w:r>
      <w:r w:rsidR="00043ED8"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EUR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460B92">
        <w:rPr>
          <w:rFonts w:ascii="Times New Roman" w:hAnsi="Times New Roman"/>
          <w:bCs/>
          <w:color w:val="000000" w:themeColor="text1"/>
          <w:sz w:val="24"/>
          <w:szCs w:val="24"/>
        </w:rPr>
        <w:t>kao i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posudb</w:t>
      </w:r>
      <w:r w:rsidR="00460B92">
        <w:rPr>
          <w:rFonts w:ascii="Times New Roman" w:hAnsi="Times New Roman"/>
          <w:bCs/>
          <w:color w:val="000000" w:themeColor="text1"/>
          <w:sz w:val="24"/>
          <w:szCs w:val="24"/>
        </w:rPr>
        <w:t>u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građe iz muzeja u vrijednosti </w:t>
      </w:r>
      <w:r w:rsidR="00043ED8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879,29 EUR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>.</w:t>
      </w:r>
    </w:p>
    <w:p w14:paraId="0E17BA2B" w14:textId="07644A8E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>Sudski sporovi u tijeku odnos</w:t>
      </w:r>
      <w:r w:rsidR="00460B92">
        <w:rPr>
          <w:rFonts w:ascii="Times New Roman" w:hAnsi="Times New Roman"/>
          <w:bCs/>
          <w:color w:val="000000" w:themeColor="text1"/>
          <w:sz w:val="24"/>
          <w:szCs w:val="24"/>
        </w:rPr>
        <w:t>i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se na spor vezan za nekretninu na kč.br. 2364/1 k.o. Velika - livada u Velikoj čija potencijalna obveza iznosi </w:t>
      </w:r>
      <w:r w:rsidR="00043ED8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6.636,14 EUR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sa pretpostavkom eventualnog odljeva budući je postupak privremeno obustavljen do trenutka rješavanja drugog spora o utvrđivanju prava vlasništva.</w:t>
      </w:r>
    </w:p>
    <w:p w14:paraId="3F4DCCAD" w14:textId="0E873C8C" w:rsidR="00997EF3" w:rsidRDefault="00460B92" w:rsidP="00997EF3">
      <w:pPr>
        <w:pStyle w:val="Bezproreda"/>
        <w:spacing w:line="276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/>
          <w:bCs/>
          <w:color w:val="000000" w:themeColor="text1"/>
          <w:sz w:val="24"/>
          <w:szCs w:val="24"/>
        </w:rPr>
        <w:t>Izvanbilančna</w:t>
      </w:r>
      <w:proofErr w:type="spellEnd"/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evidencija bi</w:t>
      </w:r>
      <w:r w:rsidR="00043ED8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ljež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i</w:t>
      </w:r>
      <w:r w:rsidR="00043ED8"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smanjenje u odnosu na 2022. godinu budući su istekli garantni rokovi vezani uz projekt </w:t>
      </w:r>
      <w:proofErr w:type="spellStart"/>
      <w:r w:rsidR="00043ED8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Geopriče</w:t>
      </w:r>
      <w:proofErr w:type="spellEnd"/>
      <w:r w:rsidR="00043ED8"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UNESCO </w:t>
      </w:r>
      <w:proofErr w:type="spellStart"/>
      <w:r w:rsidR="00043ED8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Geoparka</w:t>
      </w:r>
      <w:proofErr w:type="spellEnd"/>
      <w:r w:rsidR="00043ED8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.</w:t>
      </w:r>
    </w:p>
    <w:p w14:paraId="0AD198CC" w14:textId="77777777" w:rsidR="00F05AF4" w:rsidRPr="000119D8" w:rsidRDefault="00F05AF4" w:rsidP="00997EF3">
      <w:pPr>
        <w:pStyle w:val="Bezproreda"/>
        <w:spacing w:line="276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26B1E683" w14:textId="77777777" w:rsidR="00997EF3" w:rsidRDefault="00997EF3" w:rsidP="00997EF3">
      <w:pPr>
        <w:pStyle w:val="Bezproreda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9B325A2" w14:textId="77777777" w:rsidR="00F05AF4" w:rsidRPr="000119D8" w:rsidRDefault="00F05AF4" w:rsidP="00997EF3">
      <w:pPr>
        <w:pStyle w:val="Bezproreda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13224CE" w14:textId="2A3AEFF9" w:rsidR="00043ED8" w:rsidRPr="000119D8" w:rsidRDefault="00043ED8" w:rsidP="00043ED8">
      <w:pPr>
        <w:pStyle w:val="Bezproreda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119D8">
        <w:rPr>
          <w:rFonts w:ascii="Times New Roman" w:hAnsi="Times New Roman"/>
          <w:b/>
          <w:bCs/>
          <w:sz w:val="24"/>
          <w:szCs w:val="24"/>
        </w:rPr>
        <w:t xml:space="preserve">Bilješke uz Izvještaj o </w:t>
      </w:r>
      <w:r w:rsidRPr="000119D8">
        <w:rPr>
          <w:rFonts w:ascii="Times New Roman" w:hAnsi="Times New Roman"/>
          <w:b/>
          <w:bCs/>
          <w:sz w:val="24"/>
          <w:szCs w:val="24"/>
        </w:rPr>
        <w:t>rashodima prema funkcijskoj klasifikaciji</w:t>
      </w:r>
    </w:p>
    <w:p w14:paraId="4BBABA64" w14:textId="77777777" w:rsidR="00043ED8" w:rsidRPr="000119D8" w:rsidRDefault="00043ED8" w:rsidP="00043ED8">
      <w:pPr>
        <w:pStyle w:val="Bezproreda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119D8">
        <w:rPr>
          <w:rFonts w:ascii="Times New Roman" w:hAnsi="Times New Roman"/>
          <w:b/>
          <w:bCs/>
          <w:sz w:val="24"/>
          <w:szCs w:val="24"/>
        </w:rPr>
        <w:t>za razdoblje I-XII 2023. godine</w:t>
      </w:r>
    </w:p>
    <w:p w14:paraId="01C39E3C" w14:textId="77777777" w:rsidR="00043ED8" w:rsidRPr="000119D8" w:rsidRDefault="00043ED8" w:rsidP="00043ED8">
      <w:pPr>
        <w:pStyle w:val="Bezproreda"/>
        <w:spacing w:line="276" w:lineRule="auto"/>
        <w:jc w:val="both"/>
        <w:rPr>
          <w:rFonts w:ascii="Times New Roman" w:eastAsia="Times New Roman" w:hAnsi="Times New Roman"/>
          <w:sz w:val="24"/>
          <w:szCs w:val="24"/>
          <w:u w:val="single"/>
        </w:rPr>
      </w:pPr>
    </w:p>
    <w:p w14:paraId="679FBCCD" w14:textId="761AEB59" w:rsidR="00043ED8" w:rsidRPr="000119D8" w:rsidRDefault="00043ED8" w:rsidP="00043ED8">
      <w:pPr>
        <w:pStyle w:val="Bezproreda"/>
        <w:spacing w:line="276" w:lineRule="auto"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 w:rsidRPr="000119D8">
        <w:rPr>
          <w:rFonts w:ascii="Times New Roman" w:eastAsia="Times New Roman" w:hAnsi="Times New Roman"/>
          <w:sz w:val="24"/>
          <w:szCs w:val="24"/>
          <w:u w:val="single"/>
        </w:rPr>
        <w:t>Bilješka br. 1.</w:t>
      </w:r>
    </w:p>
    <w:p w14:paraId="3060EB5D" w14:textId="21DA40D9" w:rsidR="00043ED8" w:rsidRPr="000119D8" w:rsidRDefault="00043ED8" w:rsidP="00043ED8">
      <w:pPr>
        <w:pStyle w:val="Bezproreda"/>
        <w:spacing w:line="276" w:lineRule="auto"/>
        <w:rPr>
          <w:rFonts w:ascii="Times New Roman" w:hAnsi="Times New Roman"/>
          <w:sz w:val="24"/>
          <w:szCs w:val="24"/>
        </w:rPr>
      </w:pPr>
      <w:r w:rsidRPr="000119D8">
        <w:rPr>
          <w:rFonts w:ascii="Times New Roman" w:hAnsi="Times New Roman"/>
          <w:sz w:val="24"/>
          <w:szCs w:val="24"/>
        </w:rPr>
        <w:t>U koloni ostvareno u izvještajnom razdoblju prethodne godine napravljeno je usklađenje na šifri 054 sa podacima iz Izvještaja PR-RAS i ispravni iznos je 888.702,20 EUR.</w:t>
      </w:r>
    </w:p>
    <w:p w14:paraId="11E4E504" w14:textId="77777777" w:rsidR="00997EF3" w:rsidRDefault="00997EF3" w:rsidP="00997EF3">
      <w:pPr>
        <w:pStyle w:val="Bezproreda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9748595" w14:textId="77777777" w:rsidR="00F05AF4" w:rsidRDefault="00F05AF4" w:rsidP="00997EF3">
      <w:pPr>
        <w:pStyle w:val="Bezproreda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A2E760A" w14:textId="77777777" w:rsidR="00F05AF4" w:rsidRPr="000119D8" w:rsidRDefault="00F05AF4" w:rsidP="00997EF3">
      <w:pPr>
        <w:pStyle w:val="Bezproreda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532917D" w14:textId="77777777" w:rsidR="00997EF3" w:rsidRPr="000119D8" w:rsidRDefault="00997EF3" w:rsidP="00997EF3">
      <w:pPr>
        <w:pStyle w:val="Bezproreda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119D8">
        <w:rPr>
          <w:rFonts w:ascii="Times New Roman" w:hAnsi="Times New Roman"/>
          <w:b/>
          <w:bCs/>
          <w:sz w:val="24"/>
          <w:szCs w:val="24"/>
        </w:rPr>
        <w:t>Bilješke uz Izvještaj o promjenama u vrijednosti i obujmu imovine i obveza</w:t>
      </w:r>
    </w:p>
    <w:p w14:paraId="50042361" w14:textId="5B3DA4C9" w:rsidR="00997EF3" w:rsidRPr="000119D8" w:rsidRDefault="00997EF3" w:rsidP="00997EF3">
      <w:pPr>
        <w:pStyle w:val="Bezproreda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119D8">
        <w:rPr>
          <w:rFonts w:ascii="Times New Roman" w:hAnsi="Times New Roman"/>
          <w:b/>
          <w:bCs/>
          <w:sz w:val="24"/>
          <w:szCs w:val="24"/>
        </w:rPr>
        <w:t>za razdoblje I-XII 202</w:t>
      </w:r>
      <w:r w:rsidR="00043ED8" w:rsidRPr="000119D8">
        <w:rPr>
          <w:rFonts w:ascii="Times New Roman" w:hAnsi="Times New Roman"/>
          <w:b/>
          <w:bCs/>
          <w:sz w:val="24"/>
          <w:szCs w:val="24"/>
        </w:rPr>
        <w:t>3</w:t>
      </w:r>
      <w:r w:rsidRPr="000119D8">
        <w:rPr>
          <w:rFonts w:ascii="Times New Roman" w:hAnsi="Times New Roman"/>
          <w:b/>
          <w:bCs/>
          <w:sz w:val="24"/>
          <w:szCs w:val="24"/>
        </w:rPr>
        <w:t>. godine</w:t>
      </w:r>
    </w:p>
    <w:p w14:paraId="49CE1834" w14:textId="77777777" w:rsidR="00997EF3" w:rsidRPr="000119D8" w:rsidRDefault="00997EF3" w:rsidP="00997EF3">
      <w:pPr>
        <w:pStyle w:val="Bezproreda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283662D" w14:textId="77777777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 w:rsidRPr="000119D8">
        <w:rPr>
          <w:rFonts w:ascii="Times New Roman" w:eastAsia="Times New Roman" w:hAnsi="Times New Roman"/>
          <w:sz w:val="24"/>
          <w:szCs w:val="24"/>
          <w:u w:val="single"/>
        </w:rPr>
        <w:t>Bilješka br. 1.</w:t>
      </w:r>
    </w:p>
    <w:p w14:paraId="05F37350" w14:textId="77777777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679B88EC" w14:textId="79B62A53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119D8">
        <w:rPr>
          <w:rFonts w:ascii="Times New Roman" w:hAnsi="Times New Roman"/>
          <w:sz w:val="24"/>
          <w:szCs w:val="24"/>
        </w:rPr>
        <w:t xml:space="preserve">Iznos od </w:t>
      </w:r>
      <w:r w:rsidR="00043ED8" w:rsidRPr="000119D8">
        <w:rPr>
          <w:rFonts w:ascii="Times New Roman" w:hAnsi="Times New Roman"/>
          <w:sz w:val="24"/>
          <w:szCs w:val="24"/>
        </w:rPr>
        <w:t>2.652,10 EUR</w:t>
      </w:r>
      <w:r w:rsidRPr="000119D8">
        <w:rPr>
          <w:rFonts w:ascii="Times New Roman" w:hAnsi="Times New Roman"/>
          <w:sz w:val="24"/>
          <w:szCs w:val="24"/>
        </w:rPr>
        <w:t xml:space="preserve"> odnosi se na </w:t>
      </w:r>
      <w:r w:rsidR="0017769E" w:rsidRPr="000119D8">
        <w:rPr>
          <w:rFonts w:ascii="Times New Roman" w:hAnsi="Times New Roman"/>
          <w:sz w:val="24"/>
          <w:szCs w:val="24"/>
        </w:rPr>
        <w:t xml:space="preserve">smanjenje </w:t>
      </w:r>
      <w:r w:rsidRPr="000119D8">
        <w:rPr>
          <w:rFonts w:ascii="Times New Roman" w:hAnsi="Times New Roman"/>
          <w:sz w:val="24"/>
          <w:szCs w:val="24"/>
        </w:rPr>
        <w:t>proizvedene dugotrajne imovine i nasta</w:t>
      </w:r>
      <w:r w:rsidR="00F05AF4">
        <w:rPr>
          <w:rFonts w:ascii="Times New Roman" w:hAnsi="Times New Roman"/>
          <w:sz w:val="24"/>
          <w:szCs w:val="24"/>
        </w:rPr>
        <w:t>o je</w:t>
      </w:r>
      <w:r w:rsidRPr="000119D8">
        <w:rPr>
          <w:rFonts w:ascii="Times New Roman" w:hAnsi="Times New Roman"/>
          <w:sz w:val="24"/>
          <w:szCs w:val="24"/>
        </w:rPr>
        <w:t xml:space="preserve"> </w:t>
      </w:r>
      <w:r w:rsidR="0017769E" w:rsidRPr="000119D8">
        <w:rPr>
          <w:rFonts w:ascii="Times New Roman" w:hAnsi="Times New Roman"/>
          <w:sz w:val="24"/>
          <w:szCs w:val="24"/>
        </w:rPr>
        <w:t xml:space="preserve">prodajom automobila ŠKODA OCTAVIA. </w:t>
      </w:r>
    </w:p>
    <w:p w14:paraId="54E0B3CB" w14:textId="77777777" w:rsidR="00997EF3" w:rsidRDefault="00997EF3" w:rsidP="00997EF3">
      <w:pPr>
        <w:pStyle w:val="Bezproreda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06B3C17" w14:textId="77777777" w:rsidR="00460B92" w:rsidRDefault="00460B92" w:rsidP="00997EF3">
      <w:pPr>
        <w:pStyle w:val="Bezproreda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AF4B3CF" w14:textId="77777777" w:rsidR="00460B92" w:rsidRDefault="00460B92" w:rsidP="00997EF3">
      <w:pPr>
        <w:pStyle w:val="Bezproreda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996FF60" w14:textId="77777777" w:rsidR="00460B92" w:rsidRDefault="00460B92" w:rsidP="00997EF3">
      <w:pPr>
        <w:pStyle w:val="Bezproreda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3AF7E17" w14:textId="77777777" w:rsidR="00460B92" w:rsidRDefault="00460B92" w:rsidP="00F05AF4">
      <w:pPr>
        <w:pStyle w:val="Bezproreda"/>
        <w:spacing w:line="276" w:lineRule="auto"/>
        <w:rPr>
          <w:rFonts w:ascii="Times New Roman" w:hAnsi="Times New Roman"/>
          <w:b/>
          <w:bCs/>
          <w:sz w:val="24"/>
          <w:szCs w:val="24"/>
        </w:rPr>
      </w:pPr>
    </w:p>
    <w:p w14:paraId="12E9B066" w14:textId="77777777" w:rsidR="00460B92" w:rsidRPr="000119D8" w:rsidRDefault="00460B92" w:rsidP="00997EF3">
      <w:pPr>
        <w:pStyle w:val="Bezproreda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B5E5D25" w14:textId="77777777" w:rsidR="00997EF3" w:rsidRPr="000119D8" w:rsidRDefault="00997EF3" w:rsidP="00997EF3">
      <w:pPr>
        <w:pStyle w:val="Bezproreda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119D8">
        <w:rPr>
          <w:rFonts w:ascii="Times New Roman" w:hAnsi="Times New Roman"/>
          <w:b/>
          <w:bCs/>
          <w:sz w:val="24"/>
          <w:szCs w:val="24"/>
        </w:rPr>
        <w:t>Bilješke uz obveze</w:t>
      </w:r>
    </w:p>
    <w:p w14:paraId="661CD67B" w14:textId="3E4EFB35" w:rsidR="00997EF3" w:rsidRPr="000119D8" w:rsidRDefault="00997EF3" w:rsidP="006F1FFF">
      <w:pPr>
        <w:pStyle w:val="Bezproreda"/>
        <w:spacing w:line="276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0119D8">
        <w:rPr>
          <w:rFonts w:ascii="Times New Roman" w:hAnsi="Times New Roman"/>
          <w:b/>
          <w:bCs/>
          <w:sz w:val="24"/>
          <w:szCs w:val="24"/>
        </w:rPr>
        <w:t>za razdoblje I-XII 202</w:t>
      </w:r>
      <w:r w:rsidR="0017769E" w:rsidRPr="000119D8">
        <w:rPr>
          <w:rFonts w:ascii="Times New Roman" w:hAnsi="Times New Roman"/>
          <w:b/>
          <w:bCs/>
          <w:sz w:val="24"/>
          <w:szCs w:val="24"/>
        </w:rPr>
        <w:t>3</w:t>
      </w:r>
      <w:r w:rsidRPr="000119D8">
        <w:rPr>
          <w:rFonts w:ascii="Times New Roman" w:hAnsi="Times New Roman"/>
          <w:b/>
          <w:bCs/>
          <w:sz w:val="24"/>
          <w:szCs w:val="24"/>
        </w:rPr>
        <w:t>. godine</w:t>
      </w:r>
    </w:p>
    <w:p w14:paraId="5BBAA14F" w14:textId="77777777" w:rsidR="0017769E" w:rsidRPr="000119D8" w:rsidRDefault="0017769E" w:rsidP="0017769E">
      <w:pPr>
        <w:pStyle w:val="Bezproreda"/>
        <w:spacing w:line="276" w:lineRule="auto"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 w:rsidRPr="000119D8">
        <w:rPr>
          <w:rFonts w:ascii="Times New Roman" w:eastAsia="Times New Roman" w:hAnsi="Times New Roman"/>
          <w:sz w:val="24"/>
          <w:szCs w:val="24"/>
          <w:u w:val="single"/>
        </w:rPr>
        <w:t>Bilješka br. 1.</w:t>
      </w:r>
    </w:p>
    <w:p w14:paraId="21CB442B" w14:textId="2CD2D7B7" w:rsidR="0017769E" w:rsidRPr="000119D8" w:rsidRDefault="0017769E" w:rsidP="00F05AF4">
      <w:pPr>
        <w:pStyle w:val="Bezproreda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0119D8">
        <w:rPr>
          <w:rFonts w:ascii="Times New Roman" w:hAnsi="Times New Roman"/>
          <w:sz w:val="24"/>
          <w:szCs w:val="24"/>
        </w:rPr>
        <w:t xml:space="preserve">Stanje obveza 01. siječnja 2023. godine iznosi 80.394,43 EUR i usklađeno sa obrascem BILANCA. </w:t>
      </w:r>
    </w:p>
    <w:p w14:paraId="22011B35" w14:textId="77777777" w:rsidR="0017769E" w:rsidRPr="000119D8" w:rsidRDefault="0017769E" w:rsidP="00997EF3">
      <w:pPr>
        <w:pStyle w:val="Bezproreda"/>
        <w:spacing w:line="276" w:lineRule="auto"/>
        <w:jc w:val="both"/>
        <w:rPr>
          <w:rFonts w:ascii="Times New Roman" w:eastAsia="Times New Roman" w:hAnsi="Times New Roman"/>
          <w:sz w:val="24"/>
          <w:szCs w:val="24"/>
          <w:u w:val="single"/>
        </w:rPr>
      </w:pPr>
    </w:p>
    <w:p w14:paraId="7B5D277D" w14:textId="3336DD10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 w:rsidRPr="000119D8">
        <w:rPr>
          <w:rFonts w:ascii="Times New Roman" w:eastAsia="Times New Roman" w:hAnsi="Times New Roman"/>
          <w:sz w:val="24"/>
          <w:szCs w:val="24"/>
          <w:u w:val="single"/>
        </w:rPr>
        <w:t xml:space="preserve">Bilješka br. </w:t>
      </w:r>
      <w:r w:rsidR="0017769E" w:rsidRPr="000119D8">
        <w:rPr>
          <w:rFonts w:ascii="Times New Roman" w:eastAsia="Times New Roman" w:hAnsi="Times New Roman"/>
          <w:sz w:val="24"/>
          <w:szCs w:val="24"/>
          <w:u w:val="single"/>
        </w:rPr>
        <w:t>2</w:t>
      </w:r>
      <w:r w:rsidRPr="000119D8">
        <w:rPr>
          <w:rFonts w:ascii="Times New Roman" w:eastAsia="Times New Roman" w:hAnsi="Times New Roman"/>
          <w:sz w:val="24"/>
          <w:szCs w:val="24"/>
          <w:u w:val="single"/>
        </w:rPr>
        <w:t>.</w:t>
      </w:r>
    </w:p>
    <w:p w14:paraId="64AF9A20" w14:textId="445E0830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0119D8">
        <w:rPr>
          <w:rFonts w:ascii="Times New Roman" w:hAnsi="Times New Roman"/>
          <w:sz w:val="24"/>
          <w:szCs w:val="24"/>
        </w:rPr>
        <w:t xml:space="preserve">Ukupne obveze na kraju izvještajnog razdoblja </w:t>
      </w:r>
      <w:r w:rsidRPr="000119D8">
        <w:rPr>
          <w:rFonts w:ascii="Times New Roman" w:hAnsi="Times New Roman"/>
          <w:b/>
          <w:bCs/>
          <w:sz w:val="24"/>
          <w:szCs w:val="24"/>
        </w:rPr>
        <w:t xml:space="preserve">(V006) </w:t>
      </w:r>
      <w:r w:rsidRPr="000119D8">
        <w:rPr>
          <w:rFonts w:ascii="Times New Roman" w:hAnsi="Times New Roman"/>
          <w:sz w:val="24"/>
          <w:szCs w:val="24"/>
        </w:rPr>
        <w:t xml:space="preserve">iznose </w:t>
      </w:r>
      <w:r w:rsidR="00613E5A" w:rsidRPr="000119D8">
        <w:rPr>
          <w:rFonts w:ascii="Times New Roman" w:hAnsi="Times New Roman"/>
          <w:sz w:val="24"/>
          <w:szCs w:val="24"/>
        </w:rPr>
        <w:t>79.791,83 EUR</w:t>
      </w:r>
      <w:r w:rsidRPr="000119D8">
        <w:rPr>
          <w:rFonts w:ascii="Times New Roman" w:hAnsi="Times New Roman"/>
          <w:sz w:val="24"/>
          <w:szCs w:val="24"/>
        </w:rPr>
        <w:t>.</w:t>
      </w:r>
    </w:p>
    <w:p w14:paraId="3FB8A52D" w14:textId="53C1D531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0119D8">
        <w:rPr>
          <w:rFonts w:ascii="Times New Roman" w:hAnsi="Times New Roman"/>
          <w:sz w:val="24"/>
          <w:szCs w:val="24"/>
        </w:rPr>
        <w:t xml:space="preserve">Dospjele obveze </w:t>
      </w:r>
      <w:r w:rsidRPr="000119D8">
        <w:rPr>
          <w:rFonts w:ascii="Times New Roman" w:hAnsi="Times New Roman"/>
          <w:b/>
          <w:bCs/>
          <w:sz w:val="24"/>
          <w:szCs w:val="24"/>
        </w:rPr>
        <w:t>(V007)</w:t>
      </w:r>
      <w:r w:rsidRPr="000119D8">
        <w:rPr>
          <w:rFonts w:ascii="Times New Roman" w:hAnsi="Times New Roman"/>
          <w:sz w:val="24"/>
          <w:szCs w:val="24"/>
        </w:rPr>
        <w:t xml:space="preserve"> u promatranom razdoblju iznose </w:t>
      </w:r>
      <w:r w:rsidR="00613E5A" w:rsidRPr="000119D8">
        <w:rPr>
          <w:rFonts w:ascii="Times New Roman" w:hAnsi="Times New Roman"/>
          <w:sz w:val="24"/>
          <w:szCs w:val="24"/>
        </w:rPr>
        <w:t>10. 233,97 EUR</w:t>
      </w:r>
      <w:r w:rsidR="00CF3B50" w:rsidRPr="000119D8">
        <w:rPr>
          <w:rFonts w:ascii="Times New Roman" w:hAnsi="Times New Roman"/>
          <w:sz w:val="24"/>
          <w:szCs w:val="24"/>
        </w:rPr>
        <w:t xml:space="preserve"> i odnose se na obveze za materijalne rashode koje su podmirene početkom siječnja 2024. godine</w:t>
      </w:r>
      <w:r w:rsidRPr="000119D8">
        <w:rPr>
          <w:rFonts w:ascii="Times New Roman" w:hAnsi="Times New Roman"/>
          <w:sz w:val="24"/>
          <w:szCs w:val="24"/>
        </w:rPr>
        <w:t xml:space="preserve"> dok nedospjele obveze </w:t>
      </w:r>
      <w:r w:rsidRPr="000119D8">
        <w:rPr>
          <w:rFonts w:ascii="Times New Roman" w:hAnsi="Times New Roman"/>
          <w:b/>
          <w:bCs/>
          <w:sz w:val="24"/>
          <w:szCs w:val="24"/>
        </w:rPr>
        <w:t>(V009)</w:t>
      </w:r>
      <w:r w:rsidRPr="000119D8">
        <w:rPr>
          <w:rFonts w:ascii="Times New Roman" w:hAnsi="Times New Roman"/>
          <w:sz w:val="24"/>
          <w:szCs w:val="24"/>
        </w:rPr>
        <w:t xml:space="preserve"> iznose </w:t>
      </w:r>
      <w:r w:rsidR="00CF3B50" w:rsidRPr="000119D8">
        <w:rPr>
          <w:rFonts w:ascii="Times New Roman" w:hAnsi="Times New Roman"/>
          <w:sz w:val="24"/>
          <w:szCs w:val="24"/>
        </w:rPr>
        <w:t>69.557,86 EUR</w:t>
      </w:r>
      <w:r w:rsidRPr="000119D8">
        <w:rPr>
          <w:rFonts w:ascii="Times New Roman" w:hAnsi="Times New Roman"/>
          <w:sz w:val="24"/>
          <w:szCs w:val="24"/>
        </w:rPr>
        <w:t xml:space="preserve">. </w:t>
      </w:r>
    </w:p>
    <w:p w14:paraId="29A58A3D" w14:textId="77777777" w:rsidR="00997EF3" w:rsidRDefault="00997EF3" w:rsidP="00997EF3">
      <w:pPr>
        <w:pStyle w:val="Tijeloteksta3"/>
      </w:pPr>
    </w:p>
    <w:p w14:paraId="19A88559" w14:textId="77777777" w:rsidR="00F05AF4" w:rsidRPr="000119D8" w:rsidRDefault="00F05AF4" w:rsidP="00997EF3">
      <w:pPr>
        <w:pStyle w:val="Tijeloteksta3"/>
      </w:pPr>
    </w:p>
    <w:p w14:paraId="4EB5064C" w14:textId="77777777" w:rsidR="00997EF3" w:rsidRPr="000119D8" w:rsidRDefault="00997EF3" w:rsidP="00997EF3">
      <w:pPr>
        <w:pStyle w:val="Tijeloteksta3"/>
      </w:pPr>
    </w:p>
    <w:p w14:paraId="11BF7E09" w14:textId="79AF0659" w:rsidR="00997EF3" w:rsidRPr="000119D8" w:rsidRDefault="00997EF3" w:rsidP="00997EF3">
      <w:pPr>
        <w:pStyle w:val="Tijeloteksta3"/>
      </w:pPr>
      <w:proofErr w:type="spellStart"/>
      <w:r w:rsidRPr="000119D8">
        <w:t>Voćin</w:t>
      </w:r>
      <w:proofErr w:type="spellEnd"/>
      <w:r w:rsidRPr="000119D8">
        <w:t>, 31. siječnja 202</w:t>
      </w:r>
      <w:r w:rsidR="0017769E" w:rsidRPr="000119D8">
        <w:t>4</w:t>
      </w:r>
      <w:r w:rsidRPr="000119D8">
        <w:t>. godine</w:t>
      </w:r>
    </w:p>
    <w:p w14:paraId="7A52CC60" w14:textId="77777777" w:rsidR="00997EF3" w:rsidRPr="000119D8" w:rsidRDefault="00997EF3" w:rsidP="00997EF3">
      <w:pPr>
        <w:pStyle w:val="Tijeloteksta3"/>
      </w:pPr>
      <w:r w:rsidRPr="000119D8">
        <w:t xml:space="preserve">  </w:t>
      </w:r>
    </w:p>
    <w:p w14:paraId="5577660D" w14:textId="77777777" w:rsidR="00997EF3" w:rsidRPr="000119D8" w:rsidRDefault="00997EF3" w:rsidP="00997EF3">
      <w:pPr>
        <w:pStyle w:val="Tijeloteksta3"/>
      </w:pPr>
    </w:p>
    <w:p w14:paraId="6092DF35" w14:textId="77777777" w:rsidR="00997EF3" w:rsidRPr="000119D8" w:rsidRDefault="00997EF3" w:rsidP="00997EF3">
      <w:pPr>
        <w:pStyle w:val="Tijeloteksta3"/>
      </w:pPr>
    </w:p>
    <w:p w14:paraId="7D89CFF6" w14:textId="77777777" w:rsidR="00997EF3" w:rsidRPr="000119D8" w:rsidRDefault="00997EF3" w:rsidP="00997EF3">
      <w:pPr>
        <w:rPr>
          <w:sz w:val="24"/>
        </w:rPr>
      </w:pPr>
      <w:r w:rsidRPr="000119D8">
        <w:rPr>
          <w:sz w:val="24"/>
        </w:rPr>
        <w:tab/>
      </w:r>
      <w:r w:rsidRPr="000119D8">
        <w:rPr>
          <w:sz w:val="24"/>
        </w:rPr>
        <w:tab/>
      </w:r>
      <w:r w:rsidRPr="000119D8">
        <w:rPr>
          <w:sz w:val="24"/>
        </w:rPr>
        <w:tab/>
      </w:r>
      <w:r w:rsidRPr="000119D8">
        <w:rPr>
          <w:sz w:val="24"/>
        </w:rPr>
        <w:tab/>
      </w:r>
      <w:r w:rsidRPr="000119D8">
        <w:rPr>
          <w:sz w:val="24"/>
        </w:rPr>
        <w:tab/>
      </w:r>
      <w:r w:rsidRPr="000119D8">
        <w:rPr>
          <w:sz w:val="24"/>
        </w:rPr>
        <w:tab/>
      </w:r>
      <w:r w:rsidRPr="000119D8">
        <w:rPr>
          <w:sz w:val="24"/>
        </w:rPr>
        <w:tab/>
      </w:r>
      <w:r w:rsidRPr="000119D8">
        <w:rPr>
          <w:sz w:val="24"/>
        </w:rPr>
        <w:tab/>
        <w:t>Ravnatelj:</w:t>
      </w:r>
    </w:p>
    <w:p w14:paraId="2AFC1D29" w14:textId="77777777" w:rsidR="00997EF3" w:rsidRPr="000119D8" w:rsidRDefault="00997EF3" w:rsidP="00997EF3">
      <w:pPr>
        <w:rPr>
          <w:sz w:val="24"/>
        </w:rPr>
      </w:pPr>
      <w:r w:rsidRPr="000119D8">
        <w:rPr>
          <w:sz w:val="24"/>
        </w:rPr>
        <w:tab/>
      </w:r>
      <w:r w:rsidRPr="000119D8">
        <w:rPr>
          <w:sz w:val="24"/>
        </w:rPr>
        <w:tab/>
      </w:r>
      <w:r w:rsidRPr="000119D8">
        <w:rPr>
          <w:sz w:val="24"/>
        </w:rPr>
        <w:tab/>
      </w:r>
      <w:r w:rsidRPr="000119D8">
        <w:rPr>
          <w:sz w:val="24"/>
        </w:rPr>
        <w:tab/>
      </w:r>
      <w:r w:rsidRPr="000119D8">
        <w:rPr>
          <w:sz w:val="24"/>
        </w:rPr>
        <w:tab/>
      </w:r>
      <w:r w:rsidRPr="000119D8">
        <w:rPr>
          <w:sz w:val="24"/>
        </w:rPr>
        <w:tab/>
        <w:t xml:space="preserve">        Alen </w:t>
      </w:r>
      <w:proofErr w:type="spellStart"/>
      <w:r w:rsidRPr="000119D8">
        <w:rPr>
          <w:sz w:val="24"/>
        </w:rPr>
        <w:t>Jurenac</w:t>
      </w:r>
      <w:proofErr w:type="spellEnd"/>
      <w:r w:rsidRPr="000119D8">
        <w:rPr>
          <w:sz w:val="24"/>
        </w:rPr>
        <w:t xml:space="preserve">, </w:t>
      </w:r>
      <w:proofErr w:type="spellStart"/>
      <w:r w:rsidRPr="000119D8">
        <w:rPr>
          <w:sz w:val="24"/>
        </w:rPr>
        <w:t>mag.ing.agr</w:t>
      </w:r>
      <w:proofErr w:type="spellEnd"/>
      <w:r w:rsidRPr="000119D8">
        <w:rPr>
          <w:sz w:val="24"/>
        </w:rPr>
        <w:t>.</w:t>
      </w:r>
    </w:p>
    <w:p w14:paraId="12F59784" w14:textId="77777777" w:rsidR="003A5C17" w:rsidRPr="000119D8" w:rsidRDefault="003A5C17">
      <w:pPr>
        <w:pStyle w:val="Bezproreda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15100B5" w14:textId="77777777" w:rsidR="002F1564" w:rsidRPr="000119D8" w:rsidRDefault="002F1564">
      <w:pPr>
        <w:pStyle w:val="Bezproreda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66CFC23" w14:textId="77777777" w:rsidR="002F1564" w:rsidRPr="000119D8" w:rsidRDefault="002F1564">
      <w:pPr>
        <w:pStyle w:val="Bezproreda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1BC8D01" w14:textId="77777777" w:rsidR="002F1564" w:rsidRPr="000119D8" w:rsidRDefault="002F1564">
      <w:pPr>
        <w:pStyle w:val="Bezproreda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4556A81" w14:textId="77777777" w:rsidR="002F1564" w:rsidRPr="000119D8" w:rsidRDefault="002F1564">
      <w:pPr>
        <w:pStyle w:val="Bezproreda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C2396ED" w14:textId="77777777" w:rsidR="002F1564" w:rsidRPr="000119D8" w:rsidRDefault="002F1564">
      <w:pPr>
        <w:pStyle w:val="Bezproreda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1C671C9" w14:textId="77777777" w:rsidR="002F1564" w:rsidRPr="000119D8" w:rsidRDefault="002F1564">
      <w:pPr>
        <w:pStyle w:val="Bezproreda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9BCC0D2" w14:textId="77777777" w:rsidR="002F1564" w:rsidRPr="000119D8" w:rsidRDefault="002F1564">
      <w:pPr>
        <w:pStyle w:val="Bezproreda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sectPr w:rsidR="002F1564" w:rsidRPr="000119D8">
      <w:headerReference w:type="default" r:id="rId7"/>
      <w:footerReference w:type="default" r:id="rId8"/>
      <w:pgSz w:w="11906" w:h="16838"/>
      <w:pgMar w:top="1417" w:right="1417" w:bottom="1417" w:left="141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B705B" w14:textId="77777777" w:rsidR="004C2454" w:rsidRDefault="004C2454">
      <w:r>
        <w:separator/>
      </w:r>
    </w:p>
  </w:endnote>
  <w:endnote w:type="continuationSeparator" w:id="0">
    <w:p w14:paraId="4BCF6897" w14:textId="77777777" w:rsidR="004C2454" w:rsidRDefault="004C2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71969667"/>
      <w:docPartObj>
        <w:docPartGallery w:val="AutoText"/>
      </w:docPartObj>
    </w:sdtPr>
    <w:sdtEndPr>
      <w:rPr>
        <w:sz w:val="20"/>
        <w:szCs w:val="20"/>
      </w:rPr>
    </w:sdtEndPr>
    <w:sdtContent>
      <w:p w14:paraId="5057C871" w14:textId="77777777" w:rsidR="00F81813" w:rsidRDefault="00000000">
        <w:pPr>
          <w:pStyle w:val="Podnoje"/>
          <w:jc w:val="right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>PAGE   \* MERGEFORMAT</w:instrText>
        </w:r>
        <w:r>
          <w:rPr>
            <w:sz w:val="20"/>
            <w:szCs w:val="20"/>
          </w:rPr>
          <w:fldChar w:fldCharType="separate"/>
        </w:r>
        <w:r>
          <w:rPr>
            <w:sz w:val="20"/>
            <w:szCs w:val="20"/>
          </w:rPr>
          <w:t>2</w:t>
        </w:r>
        <w:r>
          <w:rPr>
            <w:sz w:val="20"/>
            <w:szCs w:val="20"/>
          </w:rPr>
          <w:fldChar w:fldCharType="end"/>
        </w:r>
      </w:p>
    </w:sdtContent>
  </w:sdt>
  <w:p w14:paraId="52B16CB1" w14:textId="77777777" w:rsidR="00F81813" w:rsidRDefault="00F8181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9BC32" w14:textId="77777777" w:rsidR="004C2454" w:rsidRDefault="004C2454">
      <w:r>
        <w:separator/>
      </w:r>
    </w:p>
  </w:footnote>
  <w:footnote w:type="continuationSeparator" w:id="0">
    <w:p w14:paraId="51303C42" w14:textId="77777777" w:rsidR="004C2454" w:rsidRDefault="004C24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A8843" w14:textId="612452BA" w:rsidR="00F81813" w:rsidRDefault="00D509C8">
    <w:pPr>
      <w:pStyle w:val="Zaglavlje"/>
      <w:jc w:val="center"/>
      <w:rPr>
        <w:rFonts w:ascii="Tahoma" w:hAnsi="Tahoma" w:cs="Tahoma"/>
        <w:sz w:val="16"/>
      </w:rPr>
    </w:pPr>
    <w:r>
      <w:rPr>
        <w:noProof/>
        <w:lang w:val="hr-HR" w:eastAsia="hr-HR"/>
      </w:rPr>
      <w:drawing>
        <wp:inline distT="0" distB="0" distL="0" distR="0" wp14:anchorId="498690D2" wp14:editId="4A6EADAB">
          <wp:extent cx="5759450" cy="500380"/>
          <wp:effectExtent l="0" t="0" r="1270" b="2540"/>
          <wp:docPr id="2" name="Picture 1" descr="C:\Users\Pavo\Desktop\memo_novi_verz_2.jpgmemo_novi_verz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C:\Users\Pavo\Desktop\memo_novi_verz_2.jpgmemo_novi_verz_2"/>
                  <pic:cNvPicPr>
                    <a:picLocks noChangeAspect="1"/>
                  </pic:cNvPicPr>
                </pic:nvPicPr>
                <pic:blipFill>
                  <a:blip r:embed="rId1"/>
                  <a:srcRect t="612" b="612"/>
                  <a:stretch>
                    <a:fillRect/>
                  </a:stretch>
                </pic:blipFill>
                <pic:spPr>
                  <a:xfrm>
                    <a:off x="0" y="0"/>
                    <a:ext cx="5759450" cy="5003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532"/>
    <w:rsid w:val="00000072"/>
    <w:rsid w:val="000061CB"/>
    <w:rsid w:val="00006FFF"/>
    <w:rsid w:val="00010EC1"/>
    <w:rsid w:val="000119D8"/>
    <w:rsid w:val="0001506E"/>
    <w:rsid w:val="0002001B"/>
    <w:rsid w:val="00024892"/>
    <w:rsid w:val="00025189"/>
    <w:rsid w:val="0002622F"/>
    <w:rsid w:val="0002773D"/>
    <w:rsid w:val="00035A44"/>
    <w:rsid w:val="00035E30"/>
    <w:rsid w:val="0004220D"/>
    <w:rsid w:val="00043ED8"/>
    <w:rsid w:val="000441B7"/>
    <w:rsid w:val="00045421"/>
    <w:rsid w:val="00045A9A"/>
    <w:rsid w:val="000465CE"/>
    <w:rsid w:val="0004756F"/>
    <w:rsid w:val="00047B0E"/>
    <w:rsid w:val="00047B84"/>
    <w:rsid w:val="00047D16"/>
    <w:rsid w:val="00055266"/>
    <w:rsid w:val="00055387"/>
    <w:rsid w:val="00056FF3"/>
    <w:rsid w:val="00057540"/>
    <w:rsid w:val="00062706"/>
    <w:rsid w:val="0006308E"/>
    <w:rsid w:val="00063575"/>
    <w:rsid w:val="000637AA"/>
    <w:rsid w:val="00066606"/>
    <w:rsid w:val="00066B4B"/>
    <w:rsid w:val="00073531"/>
    <w:rsid w:val="000836AA"/>
    <w:rsid w:val="00085856"/>
    <w:rsid w:val="00092D85"/>
    <w:rsid w:val="000A32EE"/>
    <w:rsid w:val="000A4201"/>
    <w:rsid w:val="000A43B6"/>
    <w:rsid w:val="000A5BE4"/>
    <w:rsid w:val="000B10FF"/>
    <w:rsid w:val="000B3D5D"/>
    <w:rsid w:val="000B7B92"/>
    <w:rsid w:val="000C2393"/>
    <w:rsid w:val="000C43DA"/>
    <w:rsid w:val="000C6F88"/>
    <w:rsid w:val="000D047A"/>
    <w:rsid w:val="000D3581"/>
    <w:rsid w:val="000D7169"/>
    <w:rsid w:val="000E058A"/>
    <w:rsid w:val="000E0F7F"/>
    <w:rsid w:val="000E284E"/>
    <w:rsid w:val="000E3BE4"/>
    <w:rsid w:val="000E4BF0"/>
    <w:rsid w:val="000F2126"/>
    <w:rsid w:val="000F3A87"/>
    <w:rsid w:val="000F4405"/>
    <w:rsid w:val="000F5A3F"/>
    <w:rsid w:val="00102573"/>
    <w:rsid w:val="00107680"/>
    <w:rsid w:val="0010770D"/>
    <w:rsid w:val="0011117D"/>
    <w:rsid w:val="00115752"/>
    <w:rsid w:val="00115D65"/>
    <w:rsid w:val="00117023"/>
    <w:rsid w:val="00117026"/>
    <w:rsid w:val="00117A02"/>
    <w:rsid w:val="001242A6"/>
    <w:rsid w:val="00125AB6"/>
    <w:rsid w:val="0012758D"/>
    <w:rsid w:val="00137087"/>
    <w:rsid w:val="00144D01"/>
    <w:rsid w:val="00145AC2"/>
    <w:rsid w:val="00146AE4"/>
    <w:rsid w:val="0014759A"/>
    <w:rsid w:val="00147CAE"/>
    <w:rsid w:val="001544C9"/>
    <w:rsid w:val="00161E83"/>
    <w:rsid w:val="001629E1"/>
    <w:rsid w:val="00163526"/>
    <w:rsid w:val="00163E57"/>
    <w:rsid w:val="00164256"/>
    <w:rsid w:val="001658E1"/>
    <w:rsid w:val="00165A40"/>
    <w:rsid w:val="00170A1C"/>
    <w:rsid w:val="00170FF1"/>
    <w:rsid w:val="001753F0"/>
    <w:rsid w:val="0017769E"/>
    <w:rsid w:val="00181AC7"/>
    <w:rsid w:val="00184AAF"/>
    <w:rsid w:val="00186752"/>
    <w:rsid w:val="0019243D"/>
    <w:rsid w:val="0019337A"/>
    <w:rsid w:val="001949D1"/>
    <w:rsid w:val="00197E6F"/>
    <w:rsid w:val="001A077D"/>
    <w:rsid w:val="001A2F64"/>
    <w:rsid w:val="001A36D2"/>
    <w:rsid w:val="001A658F"/>
    <w:rsid w:val="001B2701"/>
    <w:rsid w:val="001B2ABA"/>
    <w:rsid w:val="001B2FA5"/>
    <w:rsid w:val="001B5342"/>
    <w:rsid w:val="001C0FD5"/>
    <w:rsid w:val="001C5E5D"/>
    <w:rsid w:val="001C5FEB"/>
    <w:rsid w:val="001C706B"/>
    <w:rsid w:val="001D2ACB"/>
    <w:rsid w:val="001D3D89"/>
    <w:rsid w:val="001D6C22"/>
    <w:rsid w:val="001E0870"/>
    <w:rsid w:val="001E3F1C"/>
    <w:rsid w:val="001E5F48"/>
    <w:rsid w:val="001E7C00"/>
    <w:rsid w:val="001F0105"/>
    <w:rsid w:val="001F0EA0"/>
    <w:rsid w:val="001F36DB"/>
    <w:rsid w:val="001F4A3F"/>
    <w:rsid w:val="001F7D28"/>
    <w:rsid w:val="001F7FFC"/>
    <w:rsid w:val="00200EEE"/>
    <w:rsid w:val="00203522"/>
    <w:rsid w:val="00210523"/>
    <w:rsid w:val="0021248F"/>
    <w:rsid w:val="00213450"/>
    <w:rsid w:val="00213514"/>
    <w:rsid w:val="002143A2"/>
    <w:rsid w:val="00220005"/>
    <w:rsid w:val="00221096"/>
    <w:rsid w:val="00224803"/>
    <w:rsid w:val="00225E6D"/>
    <w:rsid w:val="002327A6"/>
    <w:rsid w:val="00232F32"/>
    <w:rsid w:val="002372DC"/>
    <w:rsid w:val="00237A63"/>
    <w:rsid w:val="00241C2A"/>
    <w:rsid w:val="00242087"/>
    <w:rsid w:val="00242F2E"/>
    <w:rsid w:val="00243B80"/>
    <w:rsid w:val="002553E7"/>
    <w:rsid w:val="002563E1"/>
    <w:rsid w:val="00257E95"/>
    <w:rsid w:val="00260096"/>
    <w:rsid w:val="00260A52"/>
    <w:rsid w:val="0027103F"/>
    <w:rsid w:val="00271BC3"/>
    <w:rsid w:val="002725B1"/>
    <w:rsid w:val="00274927"/>
    <w:rsid w:val="00275B77"/>
    <w:rsid w:val="00283A19"/>
    <w:rsid w:val="002844EA"/>
    <w:rsid w:val="00285039"/>
    <w:rsid w:val="002857AB"/>
    <w:rsid w:val="002928D5"/>
    <w:rsid w:val="002931C6"/>
    <w:rsid w:val="002948CE"/>
    <w:rsid w:val="0029646A"/>
    <w:rsid w:val="002A0E68"/>
    <w:rsid w:val="002A1604"/>
    <w:rsid w:val="002A48F9"/>
    <w:rsid w:val="002A53E1"/>
    <w:rsid w:val="002A5694"/>
    <w:rsid w:val="002A75A2"/>
    <w:rsid w:val="002A79BB"/>
    <w:rsid w:val="002B1615"/>
    <w:rsid w:val="002B2585"/>
    <w:rsid w:val="002B3E02"/>
    <w:rsid w:val="002B42A3"/>
    <w:rsid w:val="002B667F"/>
    <w:rsid w:val="002B72B1"/>
    <w:rsid w:val="002C4213"/>
    <w:rsid w:val="002C5F0B"/>
    <w:rsid w:val="002C68FC"/>
    <w:rsid w:val="002C7014"/>
    <w:rsid w:val="002D0EE3"/>
    <w:rsid w:val="002E16CD"/>
    <w:rsid w:val="002E24F3"/>
    <w:rsid w:val="002E38C6"/>
    <w:rsid w:val="002E4BAD"/>
    <w:rsid w:val="002E5C1B"/>
    <w:rsid w:val="002E78F8"/>
    <w:rsid w:val="002F05DB"/>
    <w:rsid w:val="002F1564"/>
    <w:rsid w:val="002F15A8"/>
    <w:rsid w:val="002F19E3"/>
    <w:rsid w:val="002F2A9E"/>
    <w:rsid w:val="002F49DC"/>
    <w:rsid w:val="002F4EB1"/>
    <w:rsid w:val="002F6E76"/>
    <w:rsid w:val="00302135"/>
    <w:rsid w:val="00304E36"/>
    <w:rsid w:val="00311ECA"/>
    <w:rsid w:val="00316137"/>
    <w:rsid w:val="00322191"/>
    <w:rsid w:val="00322D35"/>
    <w:rsid w:val="00323730"/>
    <w:rsid w:val="00323B73"/>
    <w:rsid w:val="003242AA"/>
    <w:rsid w:val="003257B0"/>
    <w:rsid w:val="003268CF"/>
    <w:rsid w:val="00327A13"/>
    <w:rsid w:val="00327E1E"/>
    <w:rsid w:val="00335334"/>
    <w:rsid w:val="00336C96"/>
    <w:rsid w:val="00342535"/>
    <w:rsid w:val="00342999"/>
    <w:rsid w:val="003456E7"/>
    <w:rsid w:val="00351458"/>
    <w:rsid w:val="00354115"/>
    <w:rsid w:val="00357947"/>
    <w:rsid w:val="00357984"/>
    <w:rsid w:val="00364504"/>
    <w:rsid w:val="00370CCA"/>
    <w:rsid w:val="00376498"/>
    <w:rsid w:val="00376A02"/>
    <w:rsid w:val="00376A3F"/>
    <w:rsid w:val="0037760E"/>
    <w:rsid w:val="003817E2"/>
    <w:rsid w:val="00383B74"/>
    <w:rsid w:val="00384315"/>
    <w:rsid w:val="00386C9D"/>
    <w:rsid w:val="00386FF8"/>
    <w:rsid w:val="00387642"/>
    <w:rsid w:val="003878FE"/>
    <w:rsid w:val="003921E4"/>
    <w:rsid w:val="003928CC"/>
    <w:rsid w:val="00392D16"/>
    <w:rsid w:val="00392EF0"/>
    <w:rsid w:val="00394781"/>
    <w:rsid w:val="003957BA"/>
    <w:rsid w:val="0039787C"/>
    <w:rsid w:val="003A12FB"/>
    <w:rsid w:val="003A38D1"/>
    <w:rsid w:val="003A5C17"/>
    <w:rsid w:val="003A6813"/>
    <w:rsid w:val="003B21BA"/>
    <w:rsid w:val="003B3228"/>
    <w:rsid w:val="003B428F"/>
    <w:rsid w:val="003C0C43"/>
    <w:rsid w:val="003C17AF"/>
    <w:rsid w:val="003C1DA3"/>
    <w:rsid w:val="003C616C"/>
    <w:rsid w:val="003D643C"/>
    <w:rsid w:val="003D69EA"/>
    <w:rsid w:val="003E1532"/>
    <w:rsid w:val="003E1D08"/>
    <w:rsid w:val="003E3754"/>
    <w:rsid w:val="003E4380"/>
    <w:rsid w:val="003E6295"/>
    <w:rsid w:val="003E7E59"/>
    <w:rsid w:val="003F3159"/>
    <w:rsid w:val="003F4F85"/>
    <w:rsid w:val="003F7168"/>
    <w:rsid w:val="004001F6"/>
    <w:rsid w:val="00400234"/>
    <w:rsid w:val="00400A13"/>
    <w:rsid w:val="004022FF"/>
    <w:rsid w:val="0040258F"/>
    <w:rsid w:val="0040436F"/>
    <w:rsid w:val="00406773"/>
    <w:rsid w:val="00410EA1"/>
    <w:rsid w:val="0041642D"/>
    <w:rsid w:val="00421D00"/>
    <w:rsid w:val="00425B1D"/>
    <w:rsid w:val="00426656"/>
    <w:rsid w:val="0043054E"/>
    <w:rsid w:val="004306B9"/>
    <w:rsid w:val="00430FBB"/>
    <w:rsid w:val="0044107D"/>
    <w:rsid w:val="00441591"/>
    <w:rsid w:val="00443E7D"/>
    <w:rsid w:val="004455E2"/>
    <w:rsid w:val="004505A9"/>
    <w:rsid w:val="004519A1"/>
    <w:rsid w:val="00453740"/>
    <w:rsid w:val="00460B92"/>
    <w:rsid w:val="00461E6B"/>
    <w:rsid w:val="00462DA1"/>
    <w:rsid w:val="0046466C"/>
    <w:rsid w:val="004704E4"/>
    <w:rsid w:val="004715C0"/>
    <w:rsid w:val="004736A7"/>
    <w:rsid w:val="00475FAE"/>
    <w:rsid w:val="004823B0"/>
    <w:rsid w:val="00482E74"/>
    <w:rsid w:val="00483704"/>
    <w:rsid w:val="00484C2E"/>
    <w:rsid w:val="00484E78"/>
    <w:rsid w:val="004852B1"/>
    <w:rsid w:val="00487DDC"/>
    <w:rsid w:val="00490D50"/>
    <w:rsid w:val="00492AA4"/>
    <w:rsid w:val="00492B1F"/>
    <w:rsid w:val="00494AFA"/>
    <w:rsid w:val="00496F1D"/>
    <w:rsid w:val="00497B9D"/>
    <w:rsid w:val="00497BBC"/>
    <w:rsid w:val="004A2681"/>
    <w:rsid w:val="004A77B2"/>
    <w:rsid w:val="004B0B71"/>
    <w:rsid w:val="004B144D"/>
    <w:rsid w:val="004B34E9"/>
    <w:rsid w:val="004C2454"/>
    <w:rsid w:val="004C517A"/>
    <w:rsid w:val="004D025D"/>
    <w:rsid w:val="004D1048"/>
    <w:rsid w:val="004D2D67"/>
    <w:rsid w:val="004D411C"/>
    <w:rsid w:val="004D6FF6"/>
    <w:rsid w:val="004D70BC"/>
    <w:rsid w:val="004D7330"/>
    <w:rsid w:val="004E0235"/>
    <w:rsid w:val="004E0B35"/>
    <w:rsid w:val="004E29A0"/>
    <w:rsid w:val="004E5D42"/>
    <w:rsid w:val="004F1947"/>
    <w:rsid w:val="004F2B9E"/>
    <w:rsid w:val="004F3229"/>
    <w:rsid w:val="004F57E3"/>
    <w:rsid w:val="004F7000"/>
    <w:rsid w:val="00502BCF"/>
    <w:rsid w:val="00504545"/>
    <w:rsid w:val="00506BE5"/>
    <w:rsid w:val="0050714B"/>
    <w:rsid w:val="00517AF2"/>
    <w:rsid w:val="00522A96"/>
    <w:rsid w:val="0053173C"/>
    <w:rsid w:val="00552253"/>
    <w:rsid w:val="00553F05"/>
    <w:rsid w:val="00556557"/>
    <w:rsid w:val="00557045"/>
    <w:rsid w:val="00560080"/>
    <w:rsid w:val="005602F3"/>
    <w:rsid w:val="00566847"/>
    <w:rsid w:val="005671C9"/>
    <w:rsid w:val="005711CC"/>
    <w:rsid w:val="005764B5"/>
    <w:rsid w:val="00576A9C"/>
    <w:rsid w:val="00577AD7"/>
    <w:rsid w:val="00581052"/>
    <w:rsid w:val="0058120C"/>
    <w:rsid w:val="00581EF1"/>
    <w:rsid w:val="0058208E"/>
    <w:rsid w:val="005842CA"/>
    <w:rsid w:val="0058435C"/>
    <w:rsid w:val="00584E27"/>
    <w:rsid w:val="00586068"/>
    <w:rsid w:val="005867A0"/>
    <w:rsid w:val="0058724A"/>
    <w:rsid w:val="00590D33"/>
    <w:rsid w:val="00590F0B"/>
    <w:rsid w:val="00593D8F"/>
    <w:rsid w:val="005968E1"/>
    <w:rsid w:val="005976C9"/>
    <w:rsid w:val="005A387B"/>
    <w:rsid w:val="005B73FF"/>
    <w:rsid w:val="005C10D5"/>
    <w:rsid w:val="005C29DA"/>
    <w:rsid w:val="005D0821"/>
    <w:rsid w:val="005D1F4A"/>
    <w:rsid w:val="005D555A"/>
    <w:rsid w:val="005D650D"/>
    <w:rsid w:val="005E0A41"/>
    <w:rsid w:val="005E0D7D"/>
    <w:rsid w:val="005E2FD0"/>
    <w:rsid w:val="005E64FE"/>
    <w:rsid w:val="005E6534"/>
    <w:rsid w:val="005F11E8"/>
    <w:rsid w:val="005F5B28"/>
    <w:rsid w:val="005F7728"/>
    <w:rsid w:val="00600FEC"/>
    <w:rsid w:val="006020CA"/>
    <w:rsid w:val="00603DCB"/>
    <w:rsid w:val="006057A7"/>
    <w:rsid w:val="00605BD2"/>
    <w:rsid w:val="00606008"/>
    <w:rsid w:val="00606A4B"/>
    <w:rsid w:val="00610665"/>
    <w:rsid w:val="00613E5A"/>
    <w:rsid w:val="00617181"/>
    <w:rsid w:val="00617664"/>
    <w:rsid w:val="0062630D"/>
    <w:rsid w:val="00627C3C"/>
    <w:rsid w:val="00630FC4"/>
    <w:rsid w:val="0063212B"/>
    <w:rsid w:val="0063251D"/>
    <w:rsid w:val="00633CC4"/>
    <w:rsid w:val="006373D6"/>
    <w:rsid w:val="00637A0C"/>
    <w:rsid w:val="006404D8"/>
    <w:rsid w:val="0064082D"/>
    <w:rsid w:val="00641FC2"/>
    <w:rsid w:val="006473CE"/>
    <w:rsid w:val="006509C5"/>
    <w:rsid w:val="00651475"/>
    <w:rsid w:val="006552AF"/>
    <w:rsid w:val="00655CEC"/>
    <w:rsid w:val="0065652A"/>
    <w:rsid w:val="00657454"/>
    <w:rsid w:val="006574A8"/>
    <w:rsid w:val="0065774E"/>
    <w:rsid w:val="00660056"/>
    <w:rsid w:val="00660E00"/>
    <w:rsid w:val="006747CC"/>
    <w:rsid w:val="00674BBC"/>
    <w:rsid w:val="00674D69"/>
    <w:rsid w:val="006778E1"/>
    <w:rsid w:val="00680B0A"/>
    <w:rsid w:val="00680F33"/>
    <w:rsid w:val="00681541"/>
    <w:rsid w:val="00681843"/>
    <w:rsid w:val="00681D7C"/>
    <w:rsid w:val="00683C50"/>
    <w:rsid w:val="006917AD"/>
    <w:rsid w:val="006917B0"/>
    <w:rsid w:val="00693AB7"/>
    <w:rsid w:val="00697B2D"/>
    <w:rsid w:val="006A485E"/>
    <w:rsid w:val="006A5E12"/>
    <w:rsid w:val="006B1C28"/>
    <w:rsid w:val="006B230F"/>
    <w:rsid w:val="006B2EAE"/>
    <w:rsid w:val="006B5D3C"/>
    <w:rsid w:val="006B67AF"/>
    <w:rsid w:val="006B7559"/>
    <w:rsid w:val="006C1CC3"/>
    <w:rsid w:val="006C2EB3"/>
    <w:rsid w:val="006C358F"/>
    <w:rsid w:val="006C5789"/>
    <w:rsid w:val="006C62AC"/>
    <w:rsid w:val="006C7D44"/>
    <w:rsid w:val="006D0153"/>
    <w:rsid w:val="006D27AA"/>
    <w:rsid w:val="006E552F"/>
    <w:rsid w:val="006F04E5"/>
    <w:rsid w:val="006F1A52"/>
    <w:rsid w:val="006F1C80"/>
    <w:rsid w:val="006F1FFF"/>
    <w:rsid w:val="006F3D85"/>
    <w:rsid w:val="006F4F83"/>
    <w:rsid w:val="007008E0"/>
    <w:rsid w:val="00700C17"/>
    <w:rsid w:val="00703DA7"/>
    <w:rsid w:val="007043E7"/>
    <w:rsid w:val="0070458F"/>
    <w:rsid w:val="00704C24"/>
    <w:rsid w:val="00705748"/>
    <w:rsid w:val="00705998"/>
    <w:rsid w:val="00706296"/>
    <w:rsid w:val="0070672C"/>
    <w:rsid w:val="0071018F"/>
    <w:rsid w:val="00711743"/>
    <w:rsid w:val="00713793"/>
    <w:rsid w:val="00713A72"/>
    <w:rsid w:val="00713BAD"/>
    <w:rsid w:val="0071524D"/>
    <w:rsid w:val="00717549"/>
    <w:rsid w:val="00717E5D"/>
    <w:rsid w:val="00717F95"/>
    <w:rsid w:val="00722F80"/>
    <w:rsid w:val="00723241"/>
    <w:rsid w:val="0072558A"/>
    <w:rsid w:val="00725617"/>
    <w:rsid w:val="007261F6"/>
    <w:rsid w:val="007275E8"/>
    <w:rsid w:val="007330F9"/>
    <w:rsid w:val="00734104"/>
    <w:rsid w:val="007348B1"/>
    <w:rsid w:val="007379C2"/>
    <w:rsid w:val="00737CFB"/>
    <w:rsid w:val="007415D8"/>
    <w:rsid w:val="00743363"/>
    <w:rsid w:val="00745C65"/>
    <w:rsid w:val="00750853"/>
    <w:rsid w:val="00752085"/>
    <w:rsid w:val="0075744D"/>
    <w:rsid w:val="00760901"/>
    <w:rsid w:val="00762FF0"/>
    <w:rsid w:val="00766C37"/>
    <w:rsid w:val="00771D6C"/>
    <w:rsid w:val="0078282C"/>
    <w:rsid w:val="00791C88"/>
    <w:rsid w:val="0079261F"/>
    <w:rsid w:val="007A2FA9"/>
    <w:rsid w:val="007A3A80"/>
    <w:rsid w:val="007A48B4"/>
    <w:rsid w:val="007A5586"/>
    <w:rsid w:val="007A69A2"/>
    <w:rsid w:val="007A7943"/>
    <w:rsid w:val="007B145F"/>
    <w:rsid w:val="007B347C"/>
    <w:rsid w:val="007C03C5"/>
    <w:rsid w:val="007C0B24"/>
    <w:rsid w:val="007C7E60"/>
    <w:rsid w:val="007D1799"/>
    <w:rsid w:val="007D4111"/>
    <w:rsid w:val="007D4AA7"/>
    <w:rsid w:val="007D570B"/>
    <w:rsid w:val="007D6AC1"/>
    <w:rsid w:val="007F290B"/>
    <w:rsid w:val="007F77BF"/>
    <w:rsid w:val="00801040"/>
    <w:rsid w:val="0080179F"/>
    <w:rsid w:val="00802D06"/>
    <w:rsid w:val="00804330"/>
    <w:rsid w:val="0080458B"/>
    <w:rsid w:val="00804642"/>
    <w:rsid w:val="00806474"/>
    <w:rsid w:val="00806A27"/>
    <w:rsid w:val="00806AEF"/>
    <w:rsid w:val="008115E2"/>
    <w:rsid w:val="00814CA8"/>
    <w:rsid w:val="00815627"/>
    <w:rsid w:val="008175D6"/>
    <w:rsid w:val="008310E3"/>
    <w:rsid w:val="00833F07"/>
    <w:rsid w:val="00835255"/>
    <w:rsid w:val="00835E17"/>
    <w:rsid w:val="008364E8"/>
    <w:rsid w:val="00844B68"/>
    <w:rsid w:val="008476AB"/>
    <w:rsid w:val="008507C9"/>
    <w:rsid w:val="00851733"/>
    <w:rsid w:val="008541D6"/>
    <w:rsid w:val="0085467D"/>
    <w:rsid w:val="00860C29"/>
    <w:rsid w:val="00861C50"/>
    <w:rsid w:val="00862422"/>
    <w:rsid w:val="00863BAB"/>
    <w:rsid w:val="00864C65"/>
    <w:rsid w:val="0086703E"/>
    <w:rsid w:val="00867501"/>
    <w:rsid w:val="00867B75"/>
    <w:rsid w:val="00872099"/>
    <w:rsid w:val="0087386F"/>
    <w:rsid w:val="00873914"/>
    <w:rsid w:val="00874118"/>
    <w:rsid w:val="008742F5"/>
    <w:rsid w:val="00875082"/>
    <w:rsid w:val="00875829"/>
    <w:rsid w:val="0087582F"/>
    <w:rsid w:val="00880101"/>
    <w:rsid w:val="00880145"/>
    <w:rsid w:val="00880BC2"/>
    <w:rsid w:val="008825D9"/>
    <w:rsid w:val="00884748"/>
    <w:rsid w:val="0088538A"/>
    <w:rsid w:val="0089033E"/>
    <w:rsid w:val="00890537"/>
    <w:rsid w:val="0089065B"/>
    <w:rsid w:val="0089551B"/>
    <w:rsid w:val="00896AE2"/>
    <w:rsid w:val="008A4064"/>
    <w:rsid w:val="008A74F7"/>
    <w:rsid w:val="008A7F48"/>
    <w:rsid w:val="008B0FB4"/>
    <w:rsid w:val="008B305A"/>
    <w:rsid w:val="008B308A"/>
    <w:rsid w:val="008B3FB5"/>
    <w:rsid w:val="008B4A69"/>
    <w:rsid w:val="008B7084"/>
    <w:rsid w:val="008C3FDA"/>
    <w:rsid w:val="008C44E7"/>
    <w:rsid w:val="008C4FA6"/>
    <w:rsid w:val="008D0748"/>
    <w:rsid w:val="008D0A48"/>
    <w:rsid w:val="008D5270"/>
    <w:rsid w:val="008D59AF"/>
    <w:rsid w:val="008E1516"/>
    <w:rsid w:val="008E46C3"/>
    <w:rsid w:val="008E5C18"/>
    <w:rsid w:val="008E6A99"/>
    <w:rsid w:val="008F1FB8"/>
    <w:rsid w:val="008F3C90"/>
    <w:rsid w:val="008F4D14"/>
    <w:rsid w:val="008F5E82"/>
    <w:rsid w:val="008F7A14"/>
    <w:rsid w:val="008F7B07"/>
    <w:rsid w:val="008F7B2D"/>
    <w:rsid w:val="008F7C59"/>
    <w:rsid w:val="00905880"/>
    <w:rsid w:val="009114C6"/>
    <w:rsid w:val="00913843"/>
    <w:rsid w:val="00916F85"/>
    <w:rsid w:val="00917938"/>
    <w:rsid w:val="009223DA"/>
    <w:rsid w:val="00923969"/>
    <w:rsid w:val="0093215F"/>
    <w:rsid w:val="00933DFF"/>
    <w:rsid w:val="009348BF"/>
    <w:rsid w:val="009372FB"/>
    <w:rsid w:val="009406DE"/>
    <w:rsid w:val="00942AFE"/>
    <w:rsid w:val="00947099"/>
    <w:rsid w:val="00947C67"/>
    <w:rsid w:val="00950D7E"/>
    <w:rsid w:val="00951161"/>
    <w:rsid w:val="009512FD"/>
    <w:rsid w:val="0095154A"/>
    <w:rsid w:val="00952208"/>
    <w:rsid w:val="00952732"/>
    <w:rsid w:val="00952A99"/>
    <w:rsid w:val="00952FF8"/>
    <w:rsid w:val="009534DF"/>
    <w:rsid w:val="0095512C"/>
    <w:rsid w:val="00955E41"/>
    <w:rsid w:val="0096638C"/>
    <w:rsid w:val="00971C77"/>
    <w:rsid w:val="00974484"/>
    <w:rsid w:val="009776C4"/>
    <w:rsid w:val="00985215"/>
    <w:rsid w:val="009860D0"/>
    <w:rsid w:val="00987500"/>
    <w:rsid w:val="00987A43"/>
    <w:rsid w:val="009944BD"/>
    <w:rsid w:val="00994751"/>
    <w:rsid w:val="0099621C"/>
    <w:rsid w:val="00997EF3"/>
    <w:rsid w:val="009A1B46"/>
    <w:rsid w:val="009A22DA"/>
    <w:rsid w:val="009A40FF"/>
    <w:rsid w:val="009A635F"/>
    <w:rsid w:val="009B089F"/>
    <w:rsid w:val="009B0BD0"/>
    <w:rsid w:val="009B147D"/>
    <w:rsid w:val="009B229B"/>
    <w:rsid w:val="009B629A"/>
    <w:rsid w:val="009B6EA5"/>
    <w:rsid w:val="009C1287"/>
    <w:rsid w:val="009D0C8F"/>
    <w:rsid w:val="009D280A"/>
    <w:rsid w:val="009D7636"/>
    <w:rsid w:val="009E2690"/>
    <w:rsid w:val="009E3F34"/>
    <w:rsid w:val="009E403E"/>
    <w:rsid w:val="009E4A3F"/>
    <w:rsid w:val="009E4C3A"/>
    <w:rsid w:val="009E6E30"/>
    <w:rsid w:val="009F168F"/>
    <w:rsid w:val="009F568C"/>
    <w:rsid w:val="009F65D4"/>
    <w:rsid w:val="009F6B77"/>
    <w:rsid w:val="00A0224A"/>
    <w:rsid w:val="00A1798D"/>
    <w:rsid w:val="00A20439"/>
    <w:rsid w:val="00A21B9A"/>
    <w:rsid w:val="00A2359C"/>
    <w:rsid w:val="00A23A75"/>
    <w:rsid w:val="00A241DF"/>
    <w:rsid w:val="00A25A36"/>
    <w:rsid w:val="00A2793C"/>
    <w:rsid w:val="00A333DC"/>
    <w:rsid w:val="00A33A43"/>
    <w:rsid w:val="00A344B5"/>
    <w:rsid w:val="00A40D5D"/>
    <w:rsid w:val="00A41123"/>
    <w:rsid w:val="00A41B25"/>
    <w:rsid w:val="00A43EF2"/>
    <w:rsid w:val="00A46F30"/>
    <w:rsid w:val="00A52C2B"/>
    <w:rsid w:val="00A62469"/>
    <w:rsid w:val="00A65E2F"/>
    <w:rsid w:val="00A70E3D"/>
    <w:rsid w:val="00A71BC1"/>
    <w:rsid w:val="00A72223"/>
    <w:rsid w:val="00A80166"/>
    <w:rsid w:val="00A90678"/>
    <w:rsid w:val="00A936ED"/>
    <w:rsid w:val="00A9515F"/>
    <w:rsid w:val="00A963D1"/>
    <w:rsid w:val="00A97499"/>
    <w:rsid w:val="00AA038F"/>
    <w:rsid w:val="00AA3620"/>
    <w:rsid w:val="00AA4C28"/>
    <w:rsid w:val="00AA7C66"/>
    <w:rsid w:val="00AB4D38"/>
    <w:rsid w:val="00AB5CCB"/>
    <w:rsid w:val="00AC247D"/>
    <w:rsid w:val="00AC35E2"/>
    <w:rsid w:val="00AC3A14"/>
    <w:rsid w:val="00AC52D6"/>
    <w:rsid w:val="00AC6301"/>
    <w:rsid w:val="00AD042F"/>
    <w:rsid w:val="00AD0556"/>
    <w:rsid w:val="00AD0AB4"/>
    <w:rsid w:val="00AD1A8C"/>
    <w:rsid w:val="00AD1D01"/>
    <w:rsid w:val="00AD206D"/>
    <w:rsid w:val="00AD2860"/>
    <w:rsid w:val="00AD6120"/>
    <w:rsid w:val="00AE2A1B"/>
    <w:rsid w:val="00AE3947"/>
    <w:rsid w:val="00AE461C"/>
    <w:rsid w:val="00AF1F08"/>
    <w:rsid w:val="00AF2BD1"/>
    <w:rsid w:val="00AF2C69"/>
    <w:rsid w:val="00AF4700"/>
    <w:rsid w:val="00AF49B1"/>
    <w:rsid w:val="00AF5129"/>
    <w:rsid w:val="00AF6A98"/>
    <w:rsid w:val="00AF6CC4"/>
    <w:rsid w:val="00AF7718"/>
    <w:rsid w:val="00B016DF"/>
    <w:rsid w:val="00B0459A"/>
    <w:rsid w:val="00B05147"/>
    <w:rsid w:val="00B07171"/>
    <w:rsid w:val="00B10D16"/>
    <w:rsid w:val="00B143C9"/>
    <w:rsid w:val="00B14504"/>
    <w:rsid w:val="00B14695"/>
    <w:rsid w:val="00B1569D"/>
    <w:rsid w:val="00B15BA9"/>
    <w:rsid w:val="00B16A87"/>
    <w:rsid w:val="00B17169"/>
    <w:rsid w:val="00B20DB5"/>
    <w:rsid w:val="00B20F3C"/>
    <w:rsid w:val="00B21B0B"/>
    <w:rsid w:val="00B220D9"/>
    <w:rsid w:val="00B237E7"/>
    <w:rsid w:val="00B25E89"/>
    <w:rsid w:val="00B31E8C"/>
    <w:rsid w:val="00B3270C"/>
    <w:rsid w:val="00B32C87"/>
    <w:rsid w:val="00B35301"/>
    <w:rsid w:val="00B36729"/>
    <w:rsid w:val="00B36937"/>
    <w:rsid w:val="00B36BD8"/>
    <w:rsid w:val="00B43D49"/>
    <w:rsid w:val="00B44614"/>
    <w:rsid w:val="00B50612"/>
    <w:rsid w:val="00B52A0E"/>
    <w:rsid w:val="00B54AC3"/>
    <w:rsid w:val="00B55A57"/>
    <w:rsid w:val="00B63714"/>
    <w:rsid w:val="00B64059"/>
    <w:rsid w:val="00B642E9"/>
    <w:rsid w:val="00B645C7"/>
    <w:rsid w:val="00B7002B"/>
    <w:rsid w:val="00B70F6A"/>
    <w:rsid w:val="00B73127"/>
    <w:rsid w:val="00B734CF"/>
    <w:rsid w:val="00B73E2A"/>
    <w:rsid w:val="00B73F8F"/>
    <w:rsid w:val="00B76209"/>
    <w:rsid w:val="00B7774F"/>
    <w:rsid w:val="00B8193A"/>
    <w:rsid w:val="00B850FA"/>
    <w:rsid w:val="00B86BE9"/>
    <w:rsid w:val="00B87021"/>
    <w:rsid w:val="00B877CB"/>
    <w:rsid w:val="00B9207B"/>
    <w:rsid w:val="00BA0B56"/>
    <w:rsid w:val="00BA187C"/>
    <w:rsid w:val="00BA287C"/>
    <w:rsid w:val="00BA3D1E"/>
    <w:rsid w:val="00BA50FB"/>
    <w:rsid w:val="00BB0046"/>
    <w:rsid w:val="00BB06CE"/>
    <w:rsid w:val="00BB24A1"/>
    <w:rsid w:val="00BB429A"/>
    <w:rsid w:val="00BB4CB2"/>
    <w:rsid w:val="00BB6B74"/>
    <w:rsid w:val="00BB6CEE"/>
    <w:rsid w:val="00BB7B34"/>
    <w:rsid w:val="00BC114B"/>
    <w:rsid w:val="00BC2965"/>
    <w:rsid w:val="00BC33B2"/>
    <w:rsid w:val="00BC5861"/>
    <w:rsid w:val="00BD0035"/>
    <w:rsid w:val="00BD22B4"/>
    <w:rsid w:val="00BD66AC"/>
    <w:rsid w:val="00BD77B8"/>
    <w:rsid w:val="00BE0760"/>
    <w:rsid w:val="00BF50BF"/>
    <w:rsid w:val="00BF64A5"/>
    <w:rsid w:val="00BF729B"/>
    <w:rsid w:val="00C0220C"/>
    <w:rsid w:val="00C02774"/>
    <w:rsid w:val="00C03DA3"/>
    <w:rsid w:val="00C04FB1"/>
    <w:rsid w:val="00C05936"/>
    <w:rsid w:val="00C070E2"/>
    <w:rsid w:val="00C10307"/>
    <w:rsid w:val="00C13FE2"/>
    <w:rsid w:val="00C14698"/>
    <w:rsid w:val="00C17D61"/>
    <w:rsid w:val="00C204E2"/>
    <w:rsid w:val="00C235AA"/>
    <w:rsid w:val="00C2373E"/>
    <w:rsid w:val="00C238E8"/>
    <w:rsid w:val="00C23AEA"/>
    <w:rsid w:val="00C247E0"/>
    <w:rsid w:val="00C24D32"/>
    <w:rsid w:val="00C2541A"/>
    <w:rsid w:val="00C25EB3"/>
    <w:rsid w:val="00C26F51"/>
    <w:rsid w:val="00C27931"/>
    <w:rsid w:val="00C27CE3"/>
    <w:rsid w:val="00C30056"/>
    <w:rsid w:val="00C30847"/>
    <w:rsid w:val="00C30C3F"/>
    <w:rsid w:val="00C31338"/>
    <w:rsid w:val="00C36132"/>
    <w:rsid w:val="00C40822"/>
    <w:rsid w:val="00C4094C"/>
    <w:rsid w:val="00C44F43"/>
    <w:rsid w:val="00C520D1"/>
    <w:rsid w:val="00C52AD1"/>
    <w:rsid w:val="00C5380E"/>
    <w:rsid w:val="00C54758"/>
    <w:rsid w:val="00C6087A"/>
    <w:rsid w:val="00C66267"/>
    <w:rsid w:val="00C67FEB"/>
    <w:rsid w:val="00C707A4"/>
    <w:rsid w:val="00C72345"/>
    <w:rsid w:val="00C80A71"/>
    <w:rsid w:val="00C8224E"/>
    <w:rsid w:val="00C83187"/>
    <w:rsid w:val="00C84D1C"/>
    <w:rsid w:val="00C92A46"/>
    <w:rsid w:val="00C962C0"/>
    <w:rsid w:val="00C97E04"/>
    <w:rsid w:val="00CA0847"/>
    <w:rsid w:val="00CA33AE"/>
    <w:rsid w:val="00CA3F0E"/>
    <w:rsid w:val="00CA6931"/>
    <w:rsid w:val="00CB009A"/>
    <w:rsid w:val="00CB0358"/>
    <w:rsid w:val="00CB4E91"/>
    <w:rsid w:val="00CB5C56"/>
    <w:rsid w:val="00CC121D"/>
    <w:rsid w:val="00CC504F"/>
    <w:rsid w:val="00CD1527"/>
    <w:rsid w:val="00CD2AD0"/>
    <w:rsid w:val="00CD46EB"/>
    <w:rsid w:val="00CD7750"/>
    <w:rsid w:val="00CE0D73"/>
    <w:rsid w:val="00CE23E2"/>
    <w:rsid w:val="00CE79A0"/>
    <w:rsid w:val="00CF026C"/>
    <w:rsid w:val="00CF06AA"/>
    <w:rsid w:val="00CF362B"/>
    <w:rsid w:val="00CF3B50"/>
    <w:rsid w:val="00CF4B82"/>
    <w:rsid w:val="00CF4C8A"/>
    <w:rsid w:val="00CF77BE"/>
    <w:rsid w:val="00D04183"/>
    <w:rsid w:val="00D04CC7"/>
    <w:rsid w:val="00D14B6B"/>
    <w:rsid w:val="00D15B5B"/>
    <w:rsid w:val="00D16011"/>
    <w:rsid w:val="00D22A60"/>
    <w:rsid w:val="00D25A87"/>
    <w:rsid w:val="00D310A9"/>
    <w:rsid w:val="00D35053"/>
    <w:rsid w:val="00D36485"/>
    <w:rsid w:val="00D40B8A"/>
    <w:rsid w:val="00D45484"/>
    <w:rsid w:val="00D4663E"/>
    <w:rsid w:val="00D506A4"/>
    <w:rsid w:val="00D509C8"/>
    <w:rsid w:val="00D510B7"/>
    <w:rsid w:val="00D51593"/>
    <w:rsid w:val="00D52C6B"/>
    <w:rsid w:val="00D534FC"/>
    <w:rsid w:val="00D535D0"/>
    <w:rsid w:val="00D6476E"/>
    <w:rsid w:val="00D65677"/>
    <w:rsid w:val="00D67542"/>
    <w:rsid w:val="00D67BF0"/>
    <w:rsid w:val="00D70465"/>
    <w:rsid w:val="00D720D3"/>
    <w:rsid w:val="00D730FB"/>
    <w:rsid w:val="00D75382"/>
    <w:rsid w:val="00D816D5"/>
    <w:rsid w:val="00D83A6E"/>
    <w:rsid w:val="00D8653C"/>
    <w:rsid w:val="00D909EB"/>
    <w:rsid w:val="00D909EF"/>
    <w:rsid w:val="00D9360F"/>
    <w:rsid w:val="00D94B0F"/>
    <w:rsid w:val="00DA2570"/>
    <w:rsid w:val="00DA3949"/>
    <w:rsid w:val="00DA4691"/>
    <w:rsid w:val="00DA5221"/>
    <w:rsid w:val="00DA5396"/>
    <w:rsid w:val="00DA71C5"/>
    <w:rsid w:val="00DA79AD"/>
    <w:rsid w:val="00DB6DCE"/>
    <w:rsid w:val="00DC153D"/>
    <w:rsid w:val="00DC21E3"/>
    <w:rsid w:val="00DC424C"/>
    <w:rsid w:val="00DC4509"/>
    <w:rsid w:val="00DC5BA6"/>
    <w:rsid w:val="00DC761A"/>
    <w:rsid w:val="00DD2248"/>
    <w:rsid w:val="00DD31F5"/>
    <w:rsid w:val="00DD48AF"/>
    <w:rsid w:val="00DD4D9C"/>
    <w:rsid w:val="00DD58A4"/>
    <w:rsid w:val="00DD78A6"/>
    <w:rsid w:val="00DD7E3B"/>
    <w:rsid w:val="00DE0EE1"/>
    <w:rsid w:val="00DE1F63"/>
    <w:rsid w:val="00DE2A83"/>
    <w:rsid w:val="00DE5133"/>
    <w:rsid w:val="00DE5558"/>
    <w:rsid w:val="00DE6957"/>
    <w:rsid w:val="00DE6B6B"/>
    <w:rsid w:val="00DE6FBA"/>
    <w:rsid w:val="00DF0232"/>
    <w:rsid w:val="00DF05C8"/>
    <w:rsid w:val="00DF1C4B"/>
    <w:rsid w:val="00DF2317"/>
    <w:rsid w:val="00E03B7A"/>
    <w:rsid w:val="00E04330"/>
    <w:rsid w:val="00E10E8B"/>
    <w:rsid w:val="00E10F83"/>
    <w:rsid w:val="00E13FBE"/>
    <w:rsid w:val="00E143FD"/>
    <w:rsid w:val="00E2677E"/>
    <w:rsid w:val="00E310AA"/>
    <w:rsid w:val="00E32E06"/>
    <w:rsid w:val="00E36408"/>
    <w:rsid w:val="00E41D76"/>
    <w:rsid w:val="00E41ECB"/>
    <w:rsid w:val="00E44680"/>
    <w:rsid w:val="00E44BC7"/>
    <w:rsid w:val="00E44BE4"/>
    <w:rsid w:val="00E4516C"/>
    <w:rsid w:val="00E45A3F"/>
    <w:rsid w:val="00E46E31"/>
    <w:rsid w:val="00E47D8A"/>
    <w:rsid w:val="00E52A22"/>
    <w:rsid w:val="00E57C74"/>
    <w:rsid w:val="00E57F02"/>
    <w:rsid w:val="00E6045A"/>
    <w:rsid w:val="00E63B87"/>
    <w:rsid w:val="00E63CD2"/>
    <w:rsid w:val="00E66156"/>
    <w:rsid w:val="00E6633F"/>
    <w:rsid w:val="00E67BC0"/>
    <w:rsid w:val="00E729A0"/>
    <w:rsid w:val="00E72FF4"/>
    <w:rsid w:val="00E73AAC"/>
    <w:rsid w:val="00E748EA"/>
    <w:rsid w:val="00E7500A"/>
    <w:rsid w:val="00E80003"/>
    <w:rsid w:val="00E81C40"/>
    <w:rsid w:val="00E876FD"/>
    <w:rsid w:val="00E8798E"/>
    <w:rsid w:val="00E911D2"/>
    <w:rsid w:val="00E946D6"/>
    <w:rsid w:val="00E94E12"/>
    <w:rsid w:val="00E961F9"/>
    <w:rsid w:val="00E96418"/>
    <w:rsid w:val="00E97819"/>
    <w:rsid w:val="00EA3F12"/>
    <w:rsid w:val="00EA4FBC"/>
    <w:rsid w:val="00EA6E6A"/>
    <w:rsid w:val="00EB0666"/>
    <w:rsid w:val="00EB0B80"/>
    <w:rsid w:val="00EB0EEC"/>
    <w:rsid w:val="00EB152E"/>
    <w:rsid w:val="00EC14F2"/>
    <w:rsid w:val="00EC1C72"/>
    <w:rsid w:val="00EC1D45"/>
    <w:rsid w:val="00EC2E4A"/>
    <w:rsid w:val="00EC3473"/>
    <w:rsid w:val="00EC42AD"/>
    <w:rsid w:val="00EC430F"/>
    <w:rsid w:val="00EC4F25"/>
    <w:rsid w:val="00EC6388"/>
    <w:rsid w:val="00EC7201"/>
    <w:rsid w:val="00EC7630"/>
    <w:rsid w:val="00ED11AB"/>
    <w:rsid w:val="00ED4DB1"/>
    <w:rsid w:val="00ED5138"/>
    <w:rsid w:val="00ED5336"/>
    <w:rsid w:val="00ED7091"/>
    <w:rsid w:val="00EE1D4A"/>
    <w:rsid w:val="00EE240D"/>
    <w:rsid w:val="00EE3738"/>
    <w:rsid w:val="00EE37B6"/>
    <w:rsid w:val="00EE4F72"/>
    <w:rsid w:val="00EE5613"/>
    <w:rsid w:val="00EE6282"/>
    <w:rsid w:val="00EF2A27"/>
    <w:rsid w:val="00EF2C65"/>
    <w:rsid w:val="00EF30D2"/>
    <w:rsid w:val="00EF4AD1"/>
    <w:rsid w:val="00EF58D0"/>
    <w:rsid w:val="00F0079B"/>
    <w:rsid w:val="00F01CF6"/>
    <w:rsid w:val="00F03046"/>
    <w:rsid w:val="00F0387D"/>
    <w:rsid w:val="00F03CD7"/>
    <w:rsid w:val="00F03E01"/>
    <w:rsid w:val="00F05AF4"/>
    <w:rsid w:val="00F17E53"/>
    <w:rsid w:val="00F204C6"/>
    <w:rsid w:val="00F240A4"/>
    <w:rsid w:val="00F262C3"/>
    <w:rsid w:val="00F2659A"/>
    <w:rsid w:val="00F27962"/>
    <w:rsid w:val="00F3678B"/>
    <w:rsid w:val="00F401FB"/>
    <w:rsid w:val="00F40C16"/>
    <w:rsid w:val="00F43B3E"/>
    <w:rsid w:val="00F447C9"/>
    <w:rsid w:val="00F44DDD"/>
    <w:rsid w:val="00F51C9E"/>
    <w:rsid w:val="00F52FCC"/>
    <w:rsid w:val="00F53571"/>
    <w:rsid w:val="00F5434C"/>
    <w:rsid w:val="00F54354"/>
    <w:rsid w:val="00F60626"/>
    <w:rsid w:val="00F63EAD"/>
    <w:rsid w:val="00F65593"/>
    <w:rsid w:val="00F67BBB"/>
    <w:rsid w:val="00F71149"/>
    <w:rsid w:val="00F729A4"/>
    <w:rsid w:val="00F737D5"/>
    <w:rsid w:val="00F73C57"/>
    <w:rsid w:val="00F73C94"/>
    <w:rsid w:val="00F75F2C"/>
    <w:rsid w:val="00F803A5"/>
    <w:rsid w:val="00F81813"/>
    <w:rsid w:val="00F84D07"/>
    <w:rsid w:val="00F8662F"/>
    <w:rsid w:val="00F8728C"/>
    <w:rsid w:val="00F905BC"/>
    <w:rsid w:val="00FA10B7"/>
    <w:rsid w:val="00FA197D"/>
    <w:rsid w:val="00FA2F79"/>
    <w:rsid w:val="00FB0288"/>
    <w:rsid w:val="00FB09E6"/>
    <w:rsid w:val="00FB1225"/>
    <w:rsid w:val="00FB1F2C"/>
    <w:rsid w:val="00FB28B6"/>
    <w:rsid w:val="00FB3C61"/>
    <w:rsid w:val="00FB6645"/>
    <w:rsid w:val="00FC0C4E"/>
    <w:rsid w:val="00FC26D4"/>
    <w:rsid w:val="00FC3100"/>
    <w:rsid w:val="00FC7EF7"/>
    <w:rsid w:val="00FD1127"/>
    <w:rsid w:val="00FD1F9C"/>
    <w:rsid w:val="00FD27E7"/>
    <w:rsid w:val="00FD6EFD"/>
    <w:rsid w:val="00FE032E"/>
    <w:rsid w:val="00FE2463"/>
    <w:rsid w:val="00FE3808"/>
    <w:rsid w:val="00FE3EDF"/>
    <w:rsid w:val="00FE5EC8"/>
    <w:rsid w:val="00FE7B96"/>
    <w:rsid w:val="00FF0186"/>
    <w:rsid w:val="00FF0532"/>
    <w:rsid w:val="00FF1C5D"/>
    <w:rsid w:val="00FF4D75"/>
    <w:rsid w:val="00FF779D"/>
    <w:rsid w:val="372E5DD5"/>
    <w:rsid w:val="45E06E35"/>
    <w:rsid w:val="555F622D"/>
    <w:rsid w:val="5CFB26F6"/>
    <w:rsid w:val="7B71191C"/>
    <w:rsid w:val="7FFA2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169611"/>
  <w15:docId w15:val="{6BB04581-C3BD-4192-B5CA-2ADF2B58F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uiPriority="99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3" w:qFormat="1"/>
    <w:lsdException w:name="Body Text Indent 3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ormal"/>
    <w:next w:val="Normal"/>
    <w:qFormat/>
    <w:pPr>
      <w:keepNext/>
      <w:jc w:val="both"/>
      <w:outlineLvl w:val="1"/>
    </w:pPr>
    <w:rPr>
      <w:b/>
      <w:bCs/>
      <w:i/>
      <w:iCs/>
      <w:sz w:val="24"/>
    </w:rPr>
  </w:style>
  <w:style w:type="paragraph" w:styleId="Naslov3">
    <w:name w:val="heading 3"/>
    <w:basedOn w:val="Normal"/>
    <w:next w:val="Normal"/>
    <w:qFormat/>
    <w:pPr>
      <w:keepNext/>
      <w:outlineLvl w:val="2"/>
    </w:pPr>
    <w:rPr>
      <w:b/>
      <w:bCs/>
      <w:sz w:val="24"/>
    </w:rPr>
  </w:style>
  <w:style w:type="paragraph" w:styleId="Naslov4">
    <w:name w:val="heading 4"/>
    <w:basedOn w:val="Normal"/>
    <w:next w:val="Normal"/>
    <w:qFormat/>
    <w:pPr>
      <w:keepNext/>
      <w:ind w:left="4956"/>
      <w:outlineLvl w:val="3"/>
    </w:pPr>
    <w:rPr>
      <w:rFonts w:ascii="Arial" w:hAnsi="Arial" w:cs="Arial"/>
      <w:b/>
      <w:bCs/>
      <w:sz w:val="24"/>
    </w:rPr>
  </w:style>
  <w:style w:type="paragraph" w:styleId="Naslov5">
    <w:name w:val="heading 5"/>
    <w:basedOn w:val="Normal"/>
    <w:next w:val="Normal"/>
    <w:qFormat/>
    <w:pPr>
      <w:keepNext/>
      <w:jc w:val="both"/>
      <w:outlineLvl w:val="4"/>
    </w:pPr>
    <w:rPr>
      <w:b/>
      <w:bCs/>
      <w:sz w:val="24"/>
    </w:rPr>
  </w:style>
  <w:style w:type="paragraph" w:styleId="Naslov6">
    <w:name w:val="heading 6"/>
    <w:basedOn w:val="Normal"/>
    <w:next w:val="Normal"/>
    <w:qFormat/>
    <w:pPr>
      <w:keepNext/>
      <w:jc w:val="center"/>
      <w:outlineLvl w:val="5"/>
    </w:pPr>
    <w:rPr>
      <w:b/>
      <w:bCs/>
      <w:sz w:val="24"/>
    </w:rPr>
  </w:style>
  <w:style w:type="paragraph" w:styleId="Naslov7">
    <w:name w:val="heading 7"/>
    <w:basedOn w:val="Normal"/>
    <w:next w:val="Normal"/>
    <w:qFormat/>
    <w:pPr>
      <w:keepNext/>
      <w:jc w:val="both"/>
      <w:outlineLvl w:val="6"/>
    </w:pPr>
    <w:rPr>
      <w:i/>
      <w:iCs/>
      <w:color w:val="000000"/>
      <w:sz w:val="24"/>
      <w:szCs w:val="20"/>
    </w:rPr>
  </w:style>
  <w:style w:type="paragraph" w:styleId="Naslov8">
    <w:name w:val="heading 8"/>
    <w:basedOn w:val="Normal"/>
    <w:next w:val="Normal"/>
    <w:qFormat/>
    <w:pPr>
      <w:keepNext/>
      <w:ind w:left="360"/>
      <w:jc w:val="center"/>
      <w:outlineLvl w:val="7"/>
    </w:pPr>
    <w:rPr>
      <w:b/>
      <w:bCs/>
      <w:sz w:val="20"/>
    </w:rPr>
  </w:style>
  <w:style w:type="paragraph" w:styleId="Naslov9">
    <w:name w:val="heading 9"/>
    <w:basedOn w:val="Normal"/>
    <w:next w:val="Normal"/>
    <w:qFormat/>
    <w:pPr>
      <w:keepNext/>
      <w:ind w:hanging="360"/>
      <w:outlineLvl w:val="8"/>
    </w:pPr>
    <w:rPr>
      <w:i/>
      <w:iCs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qFormat/>
    <w:pPr>
      <w:jc w:val="both"/>
    </w:pPr>
    <w:rPr>
      <w:sz w:val="22"/>
    </w:rPr>
  </w:style>
  <w:style w:type="paragraph" w:styleId="Tijeloteksta2">
    <w:name w:val="Body Text 2"/>
    <w:basedOn w:val="Normal"/>
    <w:link w:val="Tijeloteksta2Char"/>
    <w:pPr>
      <w:jc w:val="both"/>
    </w:pPr>
    <w:rPr>
      <w:sz w:val="24"/>
    </w:rPr>
  </w:style>
  <w:style w:type="paragraph" w:styleId="Tijeloteksta3">
    <w:name w:val="Body Text 3"/>
    <w:basedOn w:val="Normal"/>
    <w:link w:val="Tijeloteksta3Char"/>
    <w:qFormat/>
    <w:rPr>
      <w:sz w:val="24"/>
    </w:rPr>
  </w:style>
  <w:style w:type="paragraph" w:styleId="Uvuenotijeloteksta">
    <w:name w:val="Body Text Indent"/>
    <w:basedOn w:val="Normal"/>
    <w:qFormat/>
    <w:pPr>
      <w:ind w:left="720" w:hanging="720"/>
    </w:pPr>
  </w:style>
  <w:style w:type="paragraph" w:styleId="Tijeloteksta-uvlaka2">
    <w:name w:val="Body Text Indent 2"/>
    <w:basedOn w:val="Normal"/>
    <w:pPr>
      <w:ind w:left="720"/>
    </w:pPr>
  </w:style>
  <w:style w:type="paragraph" w:styleId="Tijeloteksta-uvlaka3">
    <w:name w:val="Body Text Indent 3"/>
    <w:basedOn w:val="Normal"/>
    <w:qFormat/>
    <w:pPr>
      <w:ind w:left="360"/>
      <w:jc w:val="both"/>
    </w:pPr>
    <w:rPr>
      <w:sz w:val="24"/>
    </w:rPr>
  </w:style>
  <w:style w:type="character" w:styleId="Referencakomentara">
    <w:name w:val="annotation reference"/>
    <w:basedOn w:val="Zadanifontodlomka"/>
    <w:qFormat/>
    <w:rPr>
      <w:sz w:val="16"/>
      <w:szCs w:val="16"/>
    </w:rPr>
  </w:style>
  <w:style w:type="paragraph" w:styleId="Tekstkomentara">
    <w:name w:val="annotation text"/>
    <w:basedOn w:val="Normal"/>
    <w:link w:val="TekstkomentaraChar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semiHidden/>
    <w:unhideWhenUsed/>
    <w:qFormat/>
    <w:rPr>
      <w:b/>
      <w:bCs/>
    </w:rPr>
  </w:style>
  <w:style w:type="character" w:styleId="SlijeenaHiperveza">
    <w:name w:val="FollowedHyperlink"/>
    <w:rPr>
      <w:color w:val="800080"/>
      <w:u w:val="single"/>
    </w:rPr>
  </w:style>
  <w:style w:type="paragraph" w:styleId="Podnoje">
    <w:name w:val="footer"/>
    <w:basedOn w:val="Normal"/>
    <w:link w:val="PodnojeChar"/>
    <w:uiPriority w:val="99"/>
    <w:pPr>
      <w:tabs>
        <w:tab w:val="center" w:pos="4536"/>
        <w:tab w:val="right" w:pos="9072"/>
      </w:tabs>
    </w:pPr>
  </w:style>
  <w:style w:type="paragraph" w:styleId="Zaglavlje">
    <w:name w:val="header"/>
    <w:basedOn w:val="Normal"/>
    <w:link w:val="ZaglavljeChar"/>
    <w:qFormat/>
    <w:pPr>
      <w:tabs>
        <w:tab w:val="center" w:pos="4536"/>
        <w:tab w:val="right" w:pos="9072"/>
      </w:tabs>
    </w:pPr>
    <w:rPr>
      <w:lang w:val="zh-CN" w:eastAsia="zh-CN"/>
    </w:rPr>
  </w:style>
  <w:style w:type="character" w:styleId="Hiperveza">
    <w:name w:val="Hyperlink"/>
    <w:qFormat/>
    <w:rPr>
      <w:color w:val="0000FF"/>
      <w:u w:val="single"/>
    </w:rPr>
  </w:style>
  <w:style w:type="paragraph" w:styleId="Naslov">
    <w:name w:val="Title"/>
    <w:basedOn w:val="Normal"/>
    <w:qFormat/>
    <w:pPr>
      <w:jc w:val="center"/>
    </w:pPr>
    <w:rPr>
      <w:rFonts w:ascii="Arial" w:hAnsi="Arial" w:cs="Arial"/>
      <w:b/>
      <w:bCs/>
      <w:sz w:val="24"/>
    </w:rPr>
  </w:style>
  <w:style w:type="paragraph" w:customStyle="1" w:styleId="Tijeloteksta31">
    <w:name w:val="Tijelo teksta 31"/>
    <w:basedOn w:val="Normal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szCs w:val="20"/>
    </w:rPr>
  </w:style>
  <w:style w:type="paragraph" w:customStyle="1" w:styleId="xl23">
    <w:name w:val="xl23"/>
    <w:basedOn w:val="Normal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styleId="Bezproreda">
    <w:name w:val="No Spacing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Tijeloteksta2Char">
    <w:name w:val="Tijelo teksta 2 Char"/>
    <w:link w:val="Tijeloteksta2"/>
    <w:qFormat/>
    <w:locked/>
    <w:rPr>
      <w:sz w:val="24"/>
      <w:szCs w:val="24"/>
      <w:lang w:val="hr-HR" w:eastAsia="hr-HR" w:bidi="ar-SA"/>
    </w:rPr>
  </w:style>
  <w:style w:type="character" w:customStyle="1" w:styleId="hps">
    <w:name w:val="hps"/>
    <w:basedOn w:val="Zadanifontodlomka"/>
    <w:qFormat/>
  </w:style>
  <w:style w:type="character" w:customStyle="1" w:styleId="ZaglavljeChar">
    <w:name w:val="Zaglavlje Char"/>
    <w:link w:val="Zaglavlje"/>
    <w:rPr>
      <w:sz w:val="28"/>
      <w:szCs w:val="24"/>
    </w:rPr>
  </w:style>
  <w:style w:type="paragraph" w:customStyle="1" w:styleId="Style1">
    <w:name w:val="Style 1"/>
    <w:qFormat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customStyle="1" w:styleId="Style2">
    <w:name w:val="Style 2"/>
    <w:pPr>
      <w:widowControl w:val="0"/>
      <w:autoSpaceDE w:val="0"/>
      <w:autoSpaceDN w:val="0"/>
      <w:adjustRightInd w:val="0"/>
    </w:pPr>
    <w:rPr>
      <w:sz w:val="24"/>
      <w:szCs w:val="24"/>
      <w:lang w:val="en-US" w:eastAsia="en-US"/>
    </w:rPr>
  </w:style>
  <w:style w:type="character" w:customStyle="1" w:styleId="CharacterStyle1">
    <w:name w:val="Character Style 1"/>
    <w:qFormat/>
    <w:rPr>
      <w:sz w:val="24"/>
      <w:szCs w:val="24"/>
    </w:rPr>
  </w:style>
  <w:style w:type="paragraph" w:customStyle="1" w:styleId="Style3">
    <w:name w:val="Style 3"/>
    <w:qFormat/>
    <w:pPr>
      <w:widowControl w:val="0"/>
      <w:autoSpaceDE w:val="0"/>
      <w:autoSpaceDN w:val="0"/>
      <w:ind w:left="648"/>
    </w:pPr>
    <w:rPr>
      <w:sz w:val="24"/>
      <w:szCs w:val="24"/>
      <w:lang w:val="en-US" w:eastAsia="en-US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character" w:customStyle="1" w:styleId="PodnojeChar">
    <w:name w:val="Podnožje Char"/>
    <w:basedOn w:val="Zadanifontodlomka"/>
    <w:link w:val="Podnoje"/>
    <w:uiPriority w:val="99"/>
    <w:qFormat/>
    <w:rPr>
      <w:sz w:val="28"/>
      <w:szCs w:val="24"/>
    </w:rPr>
  </w:style>
  <w:style w:type="character" w:customStyle="1" w:styleId="TekstkomentaraChar">
    <w:name w:val="Tekst komentara Char"/>
    <w:basedOn w:val="Zadanifontodlomka"/>
    <w:link w:val="Tekstkomentara"/>
    <w:qFormat/>
  </w:style>
  <w:style w:type="character" w:customStyle="1" w:styleId="PredmetkomentaraChar">
    <w:name w:val="Predmet komentara Char"/>
    <w:basedOn w:val="TekstkomentaraChar"/>
    <w:link w:val="Predmetkomentara"/>
    <w:semiHidden/>
    <w:rPr>
      <w:b/>
      <w:bCs/>
    </w:rPr>
  </w:style>
  <w:style w:type="character" w:customStyle="1" w:styleId="Tijeloteksta3Char">
    <w:name w:val="Tijelo teksta 3 Char"/>
    <w:basedOn w:val="Zadanifontodlomka"/>
    <w:link w:val="Tijeloteksta3"/>
    <w:qFormat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A862ED-E3D4-4CF1-B2C5-9DF8668A7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2885</Words>
  <Characters>16450</Characters>
  <Application>Microsoft Office Word</Application>
  <DocSecurity>0</DocSecurity>
  <Lines>137</Lines>
  <Paragraphs>38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Ur</vt:lpstr>
    </vt:vector>
  </TitlesOfParts>
  <Company/>
  <LinksUpToDate>false</LinksUpToDate>
  <CharactersWithSpaces>19297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Ur</dc:title>
  <dc:creator>park prirode papuk</dc:creator>
  <cp:lastModifiedBy>Park Prirode Papuk</cp:lastModifiedBy>
  <cp:revision>2</cp:revision>
  <cp:lastPrinted>2024-01-31T11:52:00Z</cp:lastPrinted>
  <dcterms:created xsi:type="dcterms:W3CDTF">2024-01-31T13:36:00Z</dcterms:created>
  <dcterms:modified xsi:type="dcterms:W3CDTF">2024-01-31T13:36:00Z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1033-11.2.0.11191</vt:lpwstr>
  </property>
  <property fmtid="{D5CDD505-2E9C-101B-9397-08002B2CF9AE}" pid="3" name="ICV">
    <vt:lpwstr>9BDA3D329DF84D43A887A7671C804DE3</vt:lpwstr>
  </property>
</Properties>
</file>